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63D" w:rsidRPr="00C3763D" w:rsidRDefault="00C3763D" w:rsidP="00C3763D">
      <w:pPr>
        <w:pStyle w:val="2"/>
        <w:tabs>
          <w:tab w:val="left" w:pos="360"/>
        </w:tabs>
        <w:ind w:right="0"/>
        <w:jc w:val="center"/>
        <w:rPr>
          <w:b/>
          <w:szCs w:val="28"/>
          <w:lang w:val="ru-RU"/>
        </w:rPr>
      </w:pPr>
      <w:r w:rsidRPr="00C3763D">
        <w:rPr>
          <w:b/>
          <w:szCs w:val="28"/>
        </w:rPr>
        <w:t>Довідка щодо результатів здійснення державного нагляду (контролю) у сфері охорони навколишнього природного середовища, раціонального використання, відтворення і охорони природних ресурсів за період з 01.01.202</w:t>
      </w:r>
      <w:r w:rsidRPr="00C3763D">
        <w:rPr>
          <w:b/>
          <w:szCs w:val="28"/>
          <w:lang w:val="ru-RU"/>
        </w:rPr>
        <w:t>5</w:t>
      </w:r>
      <w:r w:rsidRPr="00C3763D">
        <w:rPr>
          <w:b/>
          <w:szCs w:val="28"/>
        </w:rPr>
        <w:t xml:space="preserve"> по </w:t>
      </w:r>
      <w:r w:rsidRPr="00C3763D">
        <w:rPr>
          <w:b/>
          <w:szCs w:val="28"/>
          <w:lang w:val="ru-RU"/>
        </w:rPr>
        <w:t>31</w:t>
      </w:r>
      <w:r w:rsidRPr="00C3763D">
        <w:rPr>
          <w:b/>
          <w:szCs w:val="28"/>
        </w:rPr>
        <w:t>.12.202</w:t>
      </w:r>
      <w:r w:rsidRPr="00C3763D">
        <w:rPr>
          <w:b/>
          <w:szCs w:val="28"/>
          <w:lang w:val="ru-RU"/>
        </w:rPr>
        <w:t>5</w:t>
      </w:r>
    </w:p>
    <w:p w:rsidR="00C3763D" w:rsidRPr="00C3763D" w:rsidRDefault="00C3763D" w:rsidP="00C3763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763D" w:rsidRPr="00C3763D" w:rsidRDefault="00C3763D" w:rsidP="00C3763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3763D">
        <w:rPr>
          <w:rFonts w:ascii="Times New Roman" w:hAnsi="Times New Roman"/>
          <w:sz w:val="28"/>
          <w:szCs w:val="28"/>
          <w:lang w:val="uk-UA"/>
        </w:rPr>
        <w:t>Упродовж звітного періоду Державна екологічна інспекція у Львівській області (надалі - Інспекція) виконувала свої повноваження з урахуванням вимог постанови Кабінету Міністрів України від 13.03.2022 № 303 «Про припинення заходів державного нагляду (контролю) і ринкового нагляду в умовах воєнного стану». У січні-грудні 2025 року проведено 4 позапланових заходи державного нагляду (контролю) за дотриманням суб’єктами господарювання вимог законодавства у сфері охорони навколишнього природного середовища, раціонального використання, відтворення і охорони природних ресурсів, відповідно до пункту 2 зазначеної вище постанови, а також 30 планових та 47 позапланових перевірок органів місцевого самоврядування в частині здійснення делегованих їм повноважень органів виконавчої влади.</w:t>
      </w:r>
    </w:p>
    <w:p w:rsidR="00C3763D" w:rsidRPr="00C3763D" w:rsidRDefault="00C3763D" w:rsidP="00C3763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3763D">
        <w:rPr>
          <w:rFonts w:ascii="Times New Roman" w:hAnsi="Times New Roman"/>
          <w:sz w:val="28"/>
          <w:szCs w:val="28"/>
          <w:lang w:val="uk-UA"/>
        </w:rPr>
        <w:t xml:space="preserve">Фахівцями Інспекції здійснювалися заходи, спрямовані на виявлення та фіксування випадків порушень громадянами вимог природоохоронного законодавства на території Львівської області. У звітному періоді проведено 863 заходи із запобігання та виявлення адміністративних правопорушень на території Львівської області. </w:t>
      </w:r>
    </w:p>
    <w:p w:rsidR="00C3763D" w:rsidRPr="00C3763D" w:rsidRDefault="00C3763D" w:rsidP="00C3763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3763D">
        <w:rPr>
          <w:rFonts w:ascii="Times New Roman" w:hAnsi="Times New Roman"/>
          <w:sz w:val="28"/>
          <w:szCs w:val="28"/>
          <w:lang w:val="uk-UA"/>
        </w:rPr>
        <w:t xml:space="preserve">На порушників вимог природоохоронного законодавства складено 878 протоколів, в т. ч. 15 протоколів передано для розгляду у судові органи. До адміністративної відповідальності у вигляді штрафів притягнуто 852 особи на суму 241,519 тис. грн. У звітному періоді порушниками сплачено штрафів на суму 257,567 тис. грн. (з урахуванням сплати штрафів, накладених у попередніх звітних періодах). </w:t>
      </w:r>
    </w:p>
    <w:p w:rsidR="00C3763D" w:rsidRPr="00C3763D" w:rsidRDefault="00C3763D" w:rsidP="00C3763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3763D">
        <w:rPr>
          <w:rFonts w:ascii="Times New Roman" w:hAnsi="Times New Roman"/>
          <w:sz w:val="28"/>
          <w:szCs w:val="28"/>
          <w:lang w:val="uk-UA"/>
        </w:rPr>
        <w:t>З метою відшкодування збитків, заподіяних державі внаслідок порушень вимог природоохоронного законодавства, пред’явлено 193 претензії (в т.ч. скеровано листів громадянам) про відшкодування збитків на загальну суму 55386,529 тис. грн. Інспекцією заявлено 6</w:t>
      </w:r>
      <w:bookmarkStart w:id="0" w:name="_GoBack"/>
      <w:bookmarkEnd w:id="0"/>
      <w:r w:rsidRPr="00C3763D">
        <w:rPr>
          <w:rFonts w:ascii="Times New Roman" w:hAnsi="Times New Roman"/>
          <w:sz w:val="28"/>
          <w:szCs w:val="28"/>
          <w:lang w:val="uk-UA"/>
        </w:rPr>
        <w:t xml:space="preserve"> позовів про відшкодування збитків на загальну суму 3149,183 тис. грн. Загальна сума нарахованих у звітному періоді збитків, заподіяних державі внаслідок порушення вимог природоохоронного законодавства, становить 62661,573 тис. грн., з них 7556,750 тис. грн. – заподіяні невстановленими особами (матеріали скеровано у правоохоронні органи). Сплачено у звітному періоді збитків на загальну суму 8469,094 тис. грн. (з урахуванням сплати збитків, пред’явлених у попередніх звітних періодах).</w:t>
      </w:r>
    </w:p>
    <w:p w:rsidR="00C3763D" w:rsidRPr="00C3763D" w:rsidRDefault="00C3763D" w:rsidP="00C3763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3763D">
        <w:rPr>
          <w:rFonts w:ascii="Times New Roman" w:hAnsi="Times New Roman"/>
          <w:sz w:val="28"/>
          <w:szCs w:val="28"/>
          <w:lang w:val="uk-UA"/>
        </w:rPr>
        <w:t xml:space="preserve">До правоохоронних органів Інспекцією передано 46 матеріалів з ознаками кримінального правопорушення. </w:t>
      </w:r>
    </w:p>
    <w:p w:rsidR="00C3763D" w:rsidRPr="00C3763D" w:rsidRDefault="00C3763D" w:rsidP="00C3763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3763D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У звітному періоді до органів прокуратури направлено 15 матеріалів </w:t>
      </w:r>
      <w:r w:rsidRPr="00C3763D">
        <w:rPr>
          <w:rFonts w:ascii="Times New Roman" w:hAnsi="Times New Roman"/>
          <w:sz w:val="28"/>
          <w:szCs w:val="28"/>
          <w:lang w:val="uk-UA"/>
        </w:rPr>
        <w:t xml:space="preserve">для представництва інтересів держави в судах з метою відшкодування збитків на суму 70146,953 тис. грн. Органами прокуратури заявлено 12 позовів про відшкодування збитків на суму 38416,350 тис. грн. </w:t>
      </w:r>
    </w:p>
    <w:p w:rsidR="00C3763D" w:rsidRPr="00C3763D" w:rsidRDefault="00C3763D" w:rsidP="00C3763D">
      <w:pPr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 w:rsidRPr="00C3763D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До суду подано 1 позов для прийняття рішення про припинення діяльності суб’єкта господарювання. </w:t>
      </w:r>
    </w:p>
    <w:p w:rsidR="00B16967" w:rsidRPr="00C3763D" w:rsidRDefault="00B16967">
      <w:pPr>
        <w:rPr>
          <w:lang w:val="uk-UA"/>
        </w:rPr>
      </w:pPr>
    </w:p>
    <w:sectPr w:rsidR="00B16967" w:rsidRPr="00C376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63D"/>
    <w:rsid w:val="00B16967"/>
    <w:rsid w:val="00C3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63D"/>
    <w:pPr>
      <w:spacing w:after="0"/>
      <w:jc w:val="right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C3763D"/>
    <w:pPr>
      <w:spacing w:line="240" w:lineRule="auto"/>
      <w:ind w:right="-1248" w:firstLine="567"/>
      <w:jc w:val="both"/>
    </w:pPr>
    <w:rPr>
      <w:rFonts w:ascii="Times New Roman" w:eastAsia="Times New Roman" w:hAnsi="Times New Roman"/>
      <w:sz w:val="28"/>
      <w:szCs w:val="20"/>
      <w:lang w:val="uk-UA" w:eastAsia="uk-UA"/>
    </w:rPr>
  </w:style>
  <w:style w:type="character" w:customStyle="1" w:styleId="20">
    <w:name w:val="Основной текст с отступом 2 Знак"/>
    <w:basedOn w:val="a0"/>
    <w:link w:val="2"/>
    <w:semiHidden/>
    <w:rsid w:val="00C3763D"/>
    <w:rPr>
      <w:rFonts w:ascii="Times New Roman" w:eastAsia="Times New Roman" w:hAnsi="Times New Roman" w:cs="Times New Roman"/>
      <w:sz w:val="28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63D"/>
    <w:pPr>
      <w:spacing w:after="0"/>
      <w:jc w:val="right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C3763D"/>
    <w:pPr>
      <w:spacing w:line="240" w:lineRule="auto"/>
      <w:ind w:right="-1248" w:firstLine="567"/>
      <w:jc w:val="both"/>
    </w:pPr>
    <w:rPr>
      <w:rFonts w:ascii="Times New Roman" w:eastAsia="Times New Roman" w:hAnsi="Times New Roman"/>
      <w:sz w:val="28"/>
      <w:szCs w:val="20"/>
      <w:lang w:val="uk-UA" w:eastAsia="uk-UA"/>
    </w:rPr>
  </w:style>
  <w:style w:type="character" w:customStyle="1" w:styleId="20">
    <w:name w:val="Основной текст с отступом 2 Знак"/>
    <w:basedOn w:val="a0"/>
    <w:link w:val="2"/>
    <w:semiHidden/>
    <w:rsid w:val="00C3763D"/>
    <w:rPr>
      <w:rFonts w:ascii="Times New Roman" w:eastAsia="Times New Roman" w:hAnsi="Times New Roman" w:cs="Times New Roman"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1860</Words>
  <Characters>1061</Characters>
  <Application>Microsoft Office Word</Application>
  <DocSecurity>0</DocSecurity>
  <Lines>8</Lines>
  <Paragraphs>5</Paragraphs>
  <ScaleCrop>false</ScaleCrop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</dc:creator>
  <cp:lastModifiedBy>U18</cp:lastModifiedBy>
  <cp:revision>1</cp:revision>
  <dcterms:created xsi:type="dcterms:W3CDTF">2026-01-16T10:34:00Z</dcterms:created>
  <dcterms:modified xsi:type="dcterms:W3CDTF">2026-01-16T10:36:00Z</dcterms:modified>
</cp:coreProperties>
</file>