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0023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 про результати проведення перевірки</w:t>
      </w:r>
    </w:p>
    <w:p w14:paraId="41350E84" w14:textId="77777777" w:rsidR="00773D1D" w:rsidRDefault="00773D1D" w:rsidP="00773D1D">
      <w:pPr>
        <w:pStyle w:val="1"/>
        <w:spacing w:before="0" w:after="0"/>
        <w:jc w:val="center"/>
        <w:rPr>
          <w:sz w:val="28"/>
          <w:szCs w:val="28"/>
          <w:lang w:val="uk-UA"/>
        </w:rPr>
      </w:pPr>
    </w:p>
    <w:p w14:paraId="2B7AA297" w14:textId="0A90F62C" w:rsidR="00773D1D" w:rsidRPr="00C35F73" w:rsidRDefault="00980845" w:rsidP="00773D1D">
      <w:pPr>
        <w:pStyle w:val="1"/>
        <w:spacing w:before="0" w:after="0"/>
        <w:jc w:val="center"/>
        <w:rPr>
          <w:b/>
          <w:bCs/>
          <w:sz w:val="28"/>
          <w:szCs w:val="28"/>
          <w:lang w:val="uk-UA"/>
        </w:rPr>
      </w:pPr>
      <w:bookmarkStart w:id="0" w:name="_Hlk175038004"/>
      <w:r>
        <w:rPr>
          <w:b/>
          <w:bCs/>
          <w:sz w:val="28"/>
          <w:szCs w:val="28"/>
          <w:lang w:val="uk-UA"/>
        </w:rPr>
        <w:t>ДАЦКО</w:t>
      </w:r>
      <w:r w:rsidR="00597FF3">
        <w:rPr>
          <w:b/>
          <w:bCs/>
          <w:sz w:val="28"/>
          <w:szCs w:val="28"/>
          <w:lang w:val="uk-UA"/>
        </w:rPr>
        <w:t xml:space="preserve"> Василя Володимировича</w:t>
      </w:r>
    </w:p>
    <w:bookmarkEnd w:id="0"/>
    <w:p w14:paraId="1ABC3D05" w14:textId="7F3A88DD" w:rsidR="00773D1D" w:rsidRPr="00597FF3" w:rsidRDefault="00773D1D" w:rsidP="00597FF3">
      <w:pPr>
        <w:pStyle w:val="1"/>
        <w:spacing w:after="0"/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 до пунктів 1 і 2 частини  п'ятої статті 5 Закону України "Про очищення влади"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"Про очищення влади", затвердженого постановою Кабінету Міністрів України від 16 жовтня 2014 року № 563, Державною екологічною інспекцією у Львівській області проведено перевірку достовірності відомостей щодо застосування заборон, передбачених  частинами  третьою  та  четвертою статті 1 Закону України "Про очищення влади", щод</w:t>
      </w:r>
      <w:r w:rsidR="00597FF3">
        <w:rPr>
          <w:sz w:val="28"/>
          <w:szCs w:val="28"/>
          <w:lang w:val="uk-UA"/>
        </w:rPr>
        <w:t xml:space="preserve">о </w:t>
      </w:r>
      <w:r w:rsidR="00980845">
        <w:rPr>
          <w:bCs/>
          <w:sz w:val="28"/>
          <w:szCs w:val="28"/>
          <w:lang w:val="uk-UA"/>
        </w:rPr>
        <w:t>ДАЦКО</w:t>
      </w:r>
      <w:r w:rsidR="00597FF3" w:rsidRPr="00597FF3">
        <w:rPr>
          <w:bCs/>
          <w:sz w:val="28"/>
          <w:szCs w:val="28"/>
          <w:lang w:val="uk-UA"/>
        </w:rPr>
        <w:t xml:space="preserve"> Василя Володимиров</w:t>
      </w:r>
      <w:r w:rsidR="00597FF3">
        <w:rPr>
          <w:bCs/>
          <w:sz w:val="28"/>
          <w:szCs w:val="28"/>
          <w:lang w:val="uk-UA"/>
        </w:rPr>
        <w:t>и</w:t>
      </w:r>
      <w:r w:rsidR="00597FF3" w:rsidRPr="00597FF3">
        <w:rPr>
          <w:bCs/>
          <w:sz w:val="28"/>
          <w:szCs w:val="28"/>
          <w:lang w:val="uk-UA"/>
        </w:rPr>
        <w:t>ча</w:t>
      </w:r>
      <w:r w:rsidR="00597FF3"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як</w:t>
      </w:r>
      <w:r w:rsidR="00794C25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працює на посаді головного спеціаліста </w:t>
      </w:r>
      <w:r w:rsidR="00EA53C0">
        <w:rPr>
          <w:sz w:val="28"/>
          <w:szCs w:val="28"/>
          <w:lang w:val="uk-UA"/>
        </w:rPr>
        <w:t xml:space="preserve">відділу державного екологічного нагляду (контролю) </w:t>
      </w:r>
      <w:r w:rsidR="00794C25">
        <w:rPr>
          <w:sz w:val="28"/>
          <w:szCs w:val="28"/>
          <w:lang w:val="uk-UA"/>
        </w:rPr>
        <w:t xml:space="preserve">тваринного світу та біоресурсів </w:t>
      </w:r>
      <w:r w:rsidR="00EA53C0">
        <w:rPr>
          <w:sz w:val="28"/>
          <w:szCs w:val="28"/>
          <w:lang w:val="uk-UA"/>
        </w:rPr>
        <w:t>– державного інспектора з охорони навколишнього природного середовища Львівської області</w:t>
      </w:r>
      <w:r w:rsidR="004036E9">
        <w:rPr>
          <w:sz w:val="28"/>
          <w:szCs w:val="28"/>
          <w:lang w:val="uk-UA"/>
        </w:rPr>
        <w:t xml:space="preserve">. </w:t>
      </w:r>
    </w:p>
    <w:p w14:paraId="427DAB34" w14:textId="09FB7F8F" w:rsidR="00773D1D" w:rsidRDefault="00773D1D" w:rsidP="00773D1D">
      <w:pPr>
        <w:pStyle w:val="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  результатами  проведеної  перевірки  встановлено,  щодо</w:t>
      </w:r>
      <w:r w:rsidR="004036E9">
        <w:rPr>
          <w:sz w:val="28"/>
          <w:szCs w:val="28"/>
          <w:lang w:val="uk-UA"/>
        </w:rPr>
        <w:t xml:space="preserve"> </w:t>
      </w:r>
      <w:proofErr w:type="spellStart"/>
      <w:r w:rsidR="00980845">
        <w:rPr>
          <w:sz w:val="28"/>
          <w:szCs w:val="28"/>
          <w:lang w:val="uk-UA"/>
        </w:rPr>
        <w:t>Дацко</w:t>
      </w:r>
      <w:bookmarkStart w:id="1" w:name="_GoBack"/>
      <w:bookmarkEnd w:id="1"/>
      <w:proofErr w:type="spellEnd"/>
      <w:r w:rsidR="00597FF3">
        <w:rPr>
          <w:sz w:val="28"/>
          <w:szCs w:val="28"/>
          <w:lang w:val="uk-UA"/>
        </w:rPr>
        <w:t xml:space="preserve"> В.В.</w:t>
      </w:r>
      <w:r w:rsidR="00C35F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 застосовуються  заборони,  визначені  частинами  третьою і четвертою  статті  1  Закону  України "Про очищення влади".</w:t>
      </w:r>
    </w:p>
    <w:p w14:paraId="6A1DC12E" w14:textId="77777777" w:rsidR="00773D1D" w:rsidRDefault="00773D1D" w:rsidP="00773D1D">
      <w:pPr>
        <w:rPr>
          <w:sz w:val="28"/>
          <w:szCs w:val="28"/>
          <w:lang w:val="ru-RU"/>
        </w:rPr>
      </w:pPr>
    </w:p>
    <w:p w14:paraId="1288F301" w14:textId="77777777" w:rsidR="00773D1D" w:rsidRDefault="00773D1D" w:rsidP="00773D1D">
      <w:pPr>
        <w:rPr>
          <w:sz w:val="28"/>
          <w:szCs w:val="28"/>
          <w:lang w:val="ru-RU"/>
        </w:rPr>
      </w:pPr>
    </w:p>
    <w:p w14:paraId="2ADF396B" w14:textId="77777777" w:rsidR="00D12A71" w:rsidRDefault="00D12A71"/>
    <w:sectPr w:rsidR="00D12A71">
      <w:pgSz w:w="11906" w:h="16838"/>
      <w:pgMar w:top="1134" w:right="850" w:bottom="113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71"/>
    <w:rsid w:val="000102E8"/>
    <w:rsid w:val="00073A2B"/>
    <w:rsid w:val="001C6D86"/>
    <w:rsid w:val="00353A10"/>
    <w:rsid w:val="003626D4"/>
    <w:rsid w:val="004036E9"/>
    <w:rsid w:val="00597FF3"/>
    <w:rsid w:val="005B48CA"/>
    <w:rsid w:val="00765A20"/>
    <w:rsid w:val="00773D1D"/>
    <w:rsid w:val="00794C25"/>
    <w:rsid w:val="00955322"/>
    <w:rsid w:val="00980845"/>
    <w:rsid w:val="009A0A49"/>
    <w:rsid w:val="00AA3C8F"/>
    <w:rsid w:val="00B12A95"/>
    <w:rsid w:val="00C35F73"/>
    <w:rsid w:val="00D12A71"/>
    <w:rsid w:val="00E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9A4E"/>
  <w15:chartTrackingRefBased/>
  <w15:docId w15:val="{FC15E1E2-15BC-4710-A001-186F3526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D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773D1D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imdem</dc:creator>
  <cp:keywords/>
  <dc:description/>
  <cp:lastModifiedBy>Користувач Windows</cp:lastModifiedBy>
  <cp:revision>5</cp:revision>
  <dcterms:created xsi:type="dcterms:W3CDTF">2025-04-03T12:37:00Z</dcterms:created>
  <dcterms:modified xsi:type="dcterms:W3CDTF">2025-09-25T08:29:00Z</dcterms:modified>
</cp:coreProperties>
</file>