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536"/>
      </w:tblGrid>
      <w:tr w:rsidR="004A31DC" w:rsidRPr="005556CB" w:rsidTr="00CD219F">
        <w:trPr>
          <w:trHeight w:val="1618"/>
        </w:trPr>
        <w:tc>
          <w:tcPr>
            <w:tcW w:w="2276" w:type="dxa"/>
          </w:tcPr>
          <w:p w:rsidR="004A31DC" w:rsidRPr="005556CB" w:rsidRDefault="004A31DC" w:rsidP="00CD219F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384" w:type="dxa"/>
          </w:tcPr>
          <w:p w:rsidR="004A31DC" w:rsidRPr="005556CB" w:rsidRDefault="004A31DC" w:rsidP="00CD2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4A31DC" w:rsidRPr="005556CB" w:rsidRDefault="004A31DC" w:rsidP="00CD21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A31DC" w:rsidRPr="00DA05D1" w:rsidRDefault="004A31DC" w:rsidP="00CD219F">
            <w:pPr>
              <w:ind w:right="252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Додаток </w:t>
            </w:r>
            <w:r w:rsidRPr="00F7710E">
              <w:rPr>
                <w:sz w:val="28"/>
                <w:szCs w:val="28"/>
                <w:lang w:val="ru-RU"/>
              </w:rPr>
              <w:t>4</w:t>
            </w:r>
          </w:p>
          <w:p w:rsidR="004A31DC" w:rsidRPr="005556CB" w:rsidRDefault="004A31DC" w:rsidP="00CD219F">
            <w:pPr>
              <w:jc w:val="both"/>
              <w:rPr>
                <w:sz w:val="28"/>
                <w:szCs w:val="28"/>
              </w:rPr>
            </w:pPr>
          </w:p>
          <w:p w:rsidR="004A31DC" w:rsidRPr="005556CB" w:rsidRDefault="004A31DC" w:rsidP="00CD219F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4A31DC" w:rsidRDefault="004A31DC" w:rsidP="00CD219F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наказом Державної екологічної</w:t>
            </w:r>
            <w:r>
              <w:rPr>
                <w:sz w:val="28"/>
                <w:szCs w:val="28"/>
              </w:rPr>
              <w:t xml:space="preserve"> інспекції</w:t>
            </w:r>
            <w:r w:rsidRPr="005556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 Львівській області  </w:t>
            </w:r>
          </w:p>
          <w:p w:rsidR="004A31DC" w:rsidRPr="005556CB" w:rsidRDefault="004A31DC" w:rsidP="00B16C9B">
            <w:pPr>
              <w:ind w:right="322"/>
              <w:jc w:val="both"/>
              <w:rPr>
                <w:sz w:val="28"/>
                <w:szCs w:val="28"/>
              </w:rPr>
            </w:pPr>
            <w:r w:rsidRPr="00116EAF">
              <w:rPr>
                <w:rStyle w:val="rvts15"/>
                <w:sz w:val="28"/>
                <w:szCs w:val="28"/>
              </w:rPr>
              <w:t xml:space="preserve">від </w:t>
            </w:r>
            <w:r w:rsidR="00B16C9B">
              <w:rPr>
                <w:rStyle w:val="rvts15"/>
                <w:sz w:val="28"/>
                <w:szCs w:val="28"/>
              </w:rPr>
              <w:t>11 травня</w:t>
            </w:r>
            <w:r w:rsidRPr="00116EAF">
              <w:rPr>
                <w:rStyle w:val="rvts15"/>
                <w:sz w:val="28"/>
                <w:szCs w:val="28"/>
              </w:rPr>
              <w:t xml:space="preserve"> 2021р. № </w:t>
            </w:r>
            <w:r w:rsidR="00B16C9B">
              <w:rPr>
                <w:rStyle w:val="rvts15"/>
                <w:sz w:val="28"/>
                <w:szCs w:val="28"/>
              </w:rPr>
              <w:t xml:space="preserve">32 – </w:t>
            </w:r>
            <w:bookmarkStart w:id="0" w:name="_GoBack"/>
            <w:bookmarkEnd w:id="0"/>
            <w:r w:rsidR="00B16C9B">
              <w:rPr>
                <w:rStyle w:val="rvts15"/>
                <w:sz w:val="28"/>
                <w:szCs w:val="28"/>
              </w:rPr>
              <w:t xml:space="preserve">і </w:t>
            </w:r>
          </w:p>
        </w:tc>
      </w:tr>
    </w:tbl>
    <w:p w:rsidR="004A31DC" w:rsidRPr="005556CB" w:rsidRDefault="004A31DC" w:rsidP="004A31DC">
      <w:pPr>
        <w:jc w:val="center"/>
        <w:rPr>
          <w:sz w:val="28"/>
          <w:szCs w:val="28"/>
        </w:rPr>
      </w:pPr>
    </w:p>
    <w:p w:rsidR="004A31DC" w:rsidRDefault="004A31DC" w:rsidP="004A31DC">
      <w:pPr>
        <w:jc w:val="center"/>
        <w:rPr>
          <w:sz w:val="28"/>
          <w:szCs w:val="28"/>
        </w:rPr>
      </w:pPr>
    </w:p>
    <w:p w:rsidR="004A31DC" w:rsidRPr="005556CB" w:rsidRDefault="004A31DC" w:rsidP="004A31DC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:rsidR="004A31DC" w:rsidRPr="002A7124" w:rsidRDefault="004A31DC" w:rsidP="004A31DC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</w:t>
      </w:r>
      <w:r>
        <w:rPr>
          <w:rFonts w:eastAsia="Times New Roman"/>
          <w:snapToGrid w:val="0"/>
          <w:sz w:val="28"/>
          <w:szCs w:val="28"/>
        </w:rPr>
        <w:t xml:space="preserve">вакантної </w:t>
      </w:r>
      <w:r w:rsidRPr="003B6E85">
        <w:rPr>
          <w:rFonts w:eastAsia="Times New Roman"/>
          <w:snapToGrid w:val="0"/>
          <w:sz w:val="28"/>
          <w:szCs w:val="28"/>
        </w:rPr>
        <w:t xml:space="preserve">посади </w:t>
      </w:r>
      <w:r>
        <w:rPr>
          <w:rFonts w:eastAsia="Times New Roman"/>
          <w:snapToGrid w:val="0"/>
          <w:sz w:val="28"/>
          <w:szCs w:val="28"/>
        </w:rPr>
        <w:t>державної служби категорії “</w:t>
      </w:r>
      <w:r w:rsidRPr="00E0102B">
        <w:rPr>
          <w:rFonts w:eastAsia="Times New Roman"/>
          <w:snapToGrid w:val="0"/>
          <w:sz w:val="28"/>
          <w:szCs w:val="28"/>
          <w:lang w:val="ru-RU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 xml:space="preserve">” </w:t>
      </w:r>
      <w:r w:rsidRPr="002A7124">
        <w:rPr>
          <w:rFonts w:eastAsia="Times New Roman"/>
          <w:snapToGrid w:val="0"/>
          <w:sz w:val="28"/>
          <w:szCs w:val="28"/>
        </w:rPr>
        <w:t>–</w:t>
      </w:r>
      <w:r>
        <w:rPr>
          <w:rFonts w:eastAsia="Times New Roman"/>
          <w:snapToGrid w:val="0"/>
          <w:sz w:val="28"/>
          <w:szCs w:val="28"/>
        </w:rPr>
        <w:t xml:space="preserve"> </w:t>
      </w:r>
      <w:r w:rsidRPr="002A7124">
        <w:rPr>
          <w:color w:val="000000"/>
          <w:spacing w:val="5"/>
          <w:sz w:val="28"/>
          <w:szCs w:val="28"/>
        </w:rPr>
        <w:t xml:space="preserve">головного спеціаліста </w:t>
      </w:r>
      <w:r w:rsidR="00F84E92">
        <w:rPr>
          <w:color w:val="000000"/>
          <w:spacing w:val="5"/>
          <w:sz w:val="28"/>
          <w:szCs w:val="28"/>
        </w:rPr>
        <w:t>відділу</w:t>
      </w:r>
      <w:r>
        <w:rPr>
          <w:color w:val="000000"/>
          <w:spacing w:val="5"/>
          <w:sz w:val="28"/>
          <w:szCs w:val="28"/>
        </w:rPr>
        <w:t xml:space="preserve"> </w:t>
      </w:r>
      <w:r w:rsidRPr="002A7124">
        <w:rPr>
          <w:bCs/>
          <w:color w:val="000000"/>
          <w:spacing w:val="-1"/>
          <w:sz w:val="28"/>
          <w:szCs w:val="28"/>
        </w:rPr>
        <w:t>державного екологічного нагляду (контролю</w:t>
      </w:r>
      <w:r>
        <w:rPr>
          <w:bCs/>
          <w:color w:val="000000"/>
          <w:spacing w:val="-1"/>
          <w:sz w:val="28"/>
          <w:szCs w:val="28"/>
        </w:rPr>
        <w:t xml:space="preserve">) </w:t>
      </w:r>
      <w:r w:rsidR="00F84E92">
        <w:rPr>
          <w:bCs/>
          <w:color w:val="000000"/>
          <w:spacing w:val="-1"/>
          <w:sz w:val="28"/>
          <w:szCs w:val="28"/>
        </w:rPr>
        <w:t xml:space="preserve">поводження з відходами та небезпе6чними хімічними речовинами </w:t>
      </w:r>
      <w:r w:rsidR="00F84E92">
        <w:rPr>
          <w:color w:val="000000"/>
          <w:spacing w:val="1"/>
          <w:sz w:val="28"/>
          <w:szCs w:val="28"/>
        </w:rPr>
        <w:t>–</w:t>
      </w:r>
      <w:r w:rsidRPr="002A7124">
        <w:rPr>
          <w:color w:val="000000"/>
          <w:spacing w:val="1"/>
          <w:sz w:val="28"/>
          <w:szCs w:val="28"/>
        </w:rPr>
        <w:t xml:space="preserve"> державного</w:t>
      </w:r>
      <w:r w:rsidR="00F84E92">
        <w:rPr>
          <w:color w:val="000000"/>
          <w:spacing w:val="1"/>
          <w:sz w:val="28"/>
          <w:szCs w:val="28"/>
        </w:rPr>
        <w:t xml:space="preserve"> </w:t>
      </w:r>
      <w:r w:rsidRPr="002A7124">
        <w:rPr>
          <w:color w:val="000000"/>
          <w:spacing w:val="1"/>
          <w:sz w:val="28"/>
          <w:szCs w:val="28"/>
        </w:rPr>
        <w:t xml:space="preserve"> інспектора з </w:t>
      </w:r>
      <w:r w:rsidRPr="002A7124">
        <w:rPr>
          <w:color w:val="000000"/>
          <w:spacing w:val="-1"/>
          <w:sz w:val="28"/>
          <w:szCs w:val="28"/>
        </w:rPr>
        <w:t xml:space="preserve">охорони навколишнього природного середовища </w:t>
      </w:r>
      <w:r>
        <w:rPr>
          <w:color w:val="000000"/>
          <w:spacing w:val="-1"/>
          <w:sz w:val="28"/>
          <w:szCs w:val="28"/>
        </w:rPr>
        <w:t>Львівської області</w:t>
      </w:r>
    </w:p>
    <w:p w:rsidR="004A31DC" w:rsidRPr="005556CB" w:rsidRDefault="004A31DC" w:rsidP="004A31DC">
      <w:pPr>
        <w:jc w:val="center"/>
        <w:rPr>
          <w:sz w:val="26"/>
          <w:szCs w:val="2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2"/>
        <w:gridCol w:w="3215"/>
        <w:gridCol w:w="6778"/>
      </w:tblGrid>
      <w:tr w:rsidR="004A31DC" w:rsidRPr="005556CB" w:rsidTr="00CD219F">
        <w:tc>
          <w:tcPr>
            <w:tcW w:w="10485" w:type="dxa"/>
            <w:gridSpan w:val="3"/>
            <w:vAlign w:val="center"/>
          </w:tcPr>
          <w:p w:rsidR="004A31DC" w:rsidRPr="005556CB" w:rsidRDefault="004A31DC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4A31DC" w:rsidRPr="005556CB" w:rsidTr="00CD219F">
        <w:tc>
          <w:tcPr>
            <w:tcW w:w="3733" w:type="dxa"/>
            <w:gridSpan w:val="2"/>
          </w:tcPr>
          <w:p w:rsidR="004A31DC" w:rsidRPr="005556CB" w:rsidRDefault="004A31DC" w:rsidP="00CD219F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752" w:type="dxa"/>
            <w:shd w:val="clear" w:color="auto" w:fill="FFFFFF"/>
          </w:tcPr>
          <w:p w:rsidR="004A31DC" w:rsidRPr="0018507D" w:rsidRDefault="004A31DC" w:rsidP="00CD219F">
            <w:pPr>
              <w:ind w:left="122" w:right="128"/>
              <w:jc w:val="both"/>
              <w:rPr>
                <w:sz w:val="28"/>
                <w:szCs w:val="28"/>
              </w:rPr>
            </w:pPr>
            <w:r w:rsidRPr="0018507D">
              <w:rPr>
                <w:spacing w:val="-4"/>
                <w:sz w:val="28"/>
                <w:szCs w:val="28"/>
              </w:rPr>
              <w:t>- з</w:t>
            </w:r>
            <w:r w:rsidRPr="0018507D">
              <w:rPr>
                <w:sz w:val="28"/>
                <w:szCs w:val="28"/>
              </w:rPr>
              <w:t xml:space="preserve">дійснює державний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- нерезидентами вимог законодавства </w:t>
            </w:r>
            <w:r>
              <w:rPr>
                <w:sz w:val="28"/>
                <w:szCs w:val="28"/>
              </w:rPr>
              <w:t xml:space="preserve">щодо </w:t>
            </w:r>
            <w:r w:rsidR="00F84E92" w:rsidRPr="0018507D">
              <w:rPr>
                <w:sz w:val="28"/>
                <w:szCs w:val="28"/>
              </w:rPr>
              <w:t>поводження з</w:t>
            </w:r>
            <w:r w:rsidR="00F84E92">
              <w:rPr>
                <w:sz w:val="28"/>
                <w:szCs w:val="28"/>
              </w:rPr>
              <w:t xml:space="preserve"> відходами та </w:t>
            </w:r>
            <w:r w:rsidR="00F84E92" w:rsidRPr="0018507D">
              <w:rPr>
                <w:sz w:val="28"/>
                <w:szCs w:val="28"/>
              </w:rPr>
              <w:t xml:space="preserve"> небезпечними хімічними речовинами;</w:t>
            </w:r>
          </w:p>
          <w:p w:rsidR="004A31DC" w:rsidRPr="0018507D" w:rsidRDefault="004A31DC" w:rsidP="00CD219F">
            <w:pPr>
              <w:jc w:val="both"/>
              <w:rPr>
                <w:sz w:val="28"/>
                <w:szCs w:val="28"/>
              </w:rPr>
            </w:pPr>
            <w:r w:rsidRPr="0018507D">
              <w:rPr>
                <w:spacing w:val="-4"/>
                <w:sz w:val="28"/>
                <w:szCs w:val="28"/>
              </w:rPr>
              <w:t xml:space="preserve"> - п</w:t>
            </w:r>
            <w:r w:rsidRPr="0018507D">
              <w:rPr>
                <w:sz w:val="28"/>
                <w:szCs w:val="28"/>
              </w:rPr>
              <w:t>роводить перевірки (у тому числі документальні);</w:t>
            </w:r>
          </w:p>
          <w:p w:rsidR="004A31DC" w:rsidRDefault="004A31DC" w:rsidP="00CD219F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bCs/>
                <w:spacing w:val="-2"/>
                <w:sz w:val="28"/>
                <w:szCs w:val="28"/>
              </w:rPr>
              <w:t xml:space="preserve">- </w:t>
            </w:r>
            <w:r w:rsidRPr="0018507D">
              <w:rPr>
                <w:sz w:val="28"/>
                <w:szCs w:val="28"/>
              </w:rPr>
              <w:t>складає акти за результатами здійснення державного нагляду (контролю) за додержанням вимог законодавства з питань, що належать до його компетенції;</w:t>
            </w:r>
          </w:p>
          <w:p w:rsidR="004A31DC" w:rsidRPr="00C4664F" w:rsidRDefault="004A31DC" w:rsidP="00CD219F">
            <w:pPr>
              <w:ind w:left="42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664F">
              <w:rPr>
                <w:sz w:val="28"/>
                <w:szCs w:val="28"/>
              </w:rPr>
              <w:t>надає обов’язкові до виконання приписи щодо усунення виявлених порушень вимог законодавства та здійснює контроль за їх виконанням</w:t>
            </w:r>
            <w:r>
              <w:rPr>
                <w:sz w:val="28"/>
                <w:szCs w:val="28"/>
              </w:rPr>
              <w:t>;</w:t>
            </w:r>
          </w:p>
          <w:p w:rsidR="004A31DC" w:rsidRPr="0018507D" w:rsidRDefault="004A31DC" w:rsidP="00CD219F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- складає протоколи про адміністративні правопорушення та розгляд</w:t>
            </w:r>
            <w:r>
              <w:rPr>
                <w:sz w:val="28"/>
                <w:szCs w:val="28"/>
              </w:rPr>
              <w:t>ає</w:t>
            </w:r>
            <w:r w:rsidRPr="0018507D">
              <w:rPr>
                <w:sz w:val="28"/>
                <w:szCs w:val="28"/>
              </w:rPr>
              <w:t xml:space="preserve"> справ</w:t>
            </w:r>
            <w:r>
              <w:rPr>
                <w:sz w:val="28"/>
                <w:szCs w:val="28"/>
              </w:rPr>
              <w:t>и</w:t>
            </w:r>
            <w:r w:rsidRPr="0018507D">
              <w:rPr>
                <w:sz w:val="28"/>
                <w:szCs w:val="28"/>
              </w:rPr>
              <w:t xml:space="preserve"> про адміністративні правопорушення; </w:t>
            </w:r>
          </w:p>
          <w:p w:rsidR="004A31DC" w:rsidRPr="0018507D" w:rsidRDefault="004A31DC" w:rsidP="00CD219F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- накладає адміністративні стягнення у випадках, передбачених законом;</w:t>
            </w:r>
          </w:p>
          <w:p w:rsidR="004A31DC" w:rsidRPr="0018507D" w:rsidRDefault="004A31DC" w:rsidP="00CD219F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 xml:space="preserve">- проводить розрахунок розміру шкоди, збитків і втрат, заподіяних державі внаслідок порушення законодавства з питань, що належать до компетенції </w:t>
            </w:r>
            <w:r w:rsidR="00F84E92">
              <w:rPr>
                <w:sz w:val="28"/>
                <w:szCs w:val="28"/>
              </w:rPr>
              <w:t>Відділу</w:t>
            </w:r>
            <w:r w:rsidRPr="0018507D">
              <w:rPr>
                <w:sz w:val="28"/>
                <w:szCs w:val="28"/>
              </w:rPr>
              <w:t>;</w:t>
            </w:r>
          </w:p>
          <w:p w:rsidR="004A31DC" w:rsidRPr="0018507D" w:rsidRDefault="004A31DC" w:rsidP="00CD219F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lastRenderedPageBreak/>
              <w:t xml:space="preserve">- вносить до </w:t>
            </w:r>
            <w:r>
              <w:rPr>
                <w:sz w:val="28"/>
                <w:szCs w:val="28"/>
              </w:rPr>
              <w:t>І</w:t>
            </w:r>
            <w:r w:rsidRPr="0018507D">
              <w:rPr>
                <w:sz w:val="28"/>
                <w:szCs w:val="28"/>
              </w:rPr>
              <w:t xml:space="preserve">нтегрованої автоматизованої системи державного нагляду (контролю) відомості про юридичних та фізичних осіб - підприємців у строки та в обсягах, визначених чинним законодавством України; </w:t>
            </w:r>
          </w:p>
          <w:p w:rsidR="004A31DC" w:rsidRPr="0018507D" w:rsidRDefault="004A31DC" w:rsidP="00CD219F">
            <w:pPr>
              <w:ind w:left="42" w:firstLine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подає </w:t>
            </w:r>
            <w:r w:rsidR="00F84E92">
              <w:rPr>
                <w:color w:val="000000"/>
                <w:sz w:val="28"/>
                <w:szCs w:val="28"/>
              </w:rPr>
              <w:t xml:space="preserve">начальнику Відділу  </w:t>
            </w:r>
            <w:r w:rsidRPr="0018507D">
              <w:rPr>
                <w:color w:val="000000"/>
                <w:sz w:val="28"/>
                <w:szCs w:val="28"/>
              </w:rPr>
              <w:t xml:space="preserve">пропозиції щодо: </w:t>
            </w:r>
          </w:p>
          <w:p w:rsidR="004A31DC" w:rsidRPr="0018507D" w:rsidRDefault="004A31DC" w:rsidP="00CD219F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зупинення дії чи анулювання в установленому законодавством порядку дозволів, лімітів, та квот на спеціальне використання природних ресурсів, викидів і скидів забруднюючих речовин у навколишнє природне середовище, розміщення відходів, поводження з небезпечними хімічними речовинами;</w:t>
            </w:r>
          </w:p>
          <w:p w:rsidR="004A31DC" w:rsidRPr="0018507D" w:rsidRDefault="004A31DC" w:rsidP="00CD219F">
            <w:pPr>
              <w:ind w:left="42" w:firstLine="426"/>
              <w:jc w:val="both"/>
              <w:rPr>
                <w:sz w:val="28"/>
                <w:szCs w:val="28"/>
              </w:rPr>
            </w:pPr>
            <w:r w:rsidRPr="0018507D">
              <w:rPr>
                <w:sz w:val="28"/>
                <w:szCs w:val="28"/>
              </w:rPr>
              <w:t>обмеження чи зупинення діяльності підприємств і об’єктів незалежно від їх підпорядкування та форми власності, якщо їх експлуатація здійснюється з порушенням законодавства про охорону навколишнього природного середовища.</w:t>
            </w:r>
          </w:p>
          <w:p w:rsidR="004A31DC" w:rsidRPr="0018507D" w:rsidRDefault="004A31DC" w:rsidP="00CD219F">
            <w:pPr>
              <w:ind w:right="128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4A31DC" w:rsidRPr="005556CB" w:rsidTr="00CD219F">
        <w:tc>
          <w:tcPr>
            <w:tcW w:w="3733" w:type="dxa"/>
            <w:gridSpan w:val="2"/>
          </w:tcPr>
          <w:p w:rsidR="004A31DC" w:rsidRPr="005556CB" w:rsidRDefault="004A31DC" w:rsidP="00CD219F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752" w:type="dxa"/>
            <w:shd w:val="clear" w:color="auto" w:fill="FFFFFF"/>
          </w:tcPr>
          <w:p w:rsidR="004A31DC" w:rsidRPr="003B6E85" w:rsidRDefault="004A31DC" w:rsidP="00CD219F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>
              <w:rPr>
                <w:sz w:val="28"/>
                <w:szCs w:val="28"/>
                <w:shd w:val="clear" w:color="auto" w:fill="FFFFFF"/>
              </w:rPr>
              <w:t>5500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:rsidR="004A31DC" w:rsidRDefault="004A31DC" w:rsidP="00CD219F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4A31DC" w:rsidRPr="005556CB" w:rsidRDefault="004A31DC" w:rsidP="00CD219F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4A31DC" w:rsidRPr="005556CB" w:rsidTr="00CD219F">
        <w:tc>
          <w:tcPr>
            <w:tcW w:w="3733" w:type="dxa"/>
            <w:gridSpan w:val="2"/>
            <w:vAlign w:val="center"/>
          </w:tcPr>
          <w:p w:rsidR="004A31DC" w:rsidRPr="005556CB" w:rsidRDefault="004A31DC" w:rsidP="00CD219F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52" w:type="dxa"/>
          </w:tcPr>
          <w:p w:rsidR="004A31DC" w:rsidRDefault="004A31DC" w:rsidP="00CD219F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безстрокове </w:t>
            </w:r>
            <w:r w:rsidRPr="005556CB">
              <w:rPr>
                <w:sz w:val="28"/>
                <w:szCs w:val="28"/>
              </w:rPr>
              <w:t>призначення на посаду</w:t>
            </w:r>
          </w:p>
          <w:p w:rsidR="004A31DC" w:rsidRDefault="004A31DC" w:rsidP="00CD219F">
            <w:pPr>
              <w:ind w:left="132" w:right="128"/>
              <w:rPr>
                <w:sz w:val="28"/>
                <w:szCs w:val="28"/>
              </w:rPr>
            </w:pPr>
          </w:p>
          <w:p w:rsidR="004A31DC" w:rsidRPr="005556CB" w:rsidRDefault="004A31DC" w:rsidP="00CD219F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1C8E">
              <w:rPr>
                <w:sz w:val="28"/>
                <w:szCs w:val="28"/>
              </w:rPr>
              <w:t>ля осіб, які досягли 65-річного віку, строк призначення становить один рік з правом повторного призначення без обов’язкового проведення конкурсу щороку</w:t>
            </w:r>
          </w:p>
        </w:tc>
      </w:tr>
      <w:tr w:rsidR="004A31DC" w:rsidRPr="005556CB" w:rsidTr="00CD219F">
        <w:tc>
          <w:tcPr>
            <w:tcW w:w="3733" w:type="dxa"/>
            <w:gridSpan w:val="2"/>
          </w:tcPr>
          <w:p w:rsidR="004A31DC" w:rsidRPr="005556CB" w:rsidRDefault="004A31DC" w:rsidP="00CD219F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52" w:type="dxa"/>
          </w:tcPr>
          <w:p w:rsidR="004A31DC" w:rsidRPr="005556CB" w:rsidRDefault="004A31DC" w:rsidP="00CD219F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4A31DC" w:rsidRPr="005556CB" w:rsidRDefault="004A31DC" w:rsidP="00CD219F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4A31DC" w:rsidRPr="005556CB" w:rsidRDefault="004A31DC" w:rsidP="00CD219F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56CB">
              <w:rPr>
                <w:sz w:val="28"/>
                <w:szCs w:val="28"/>
                <w:lang w:val="ru-RU"/>
              </w:rPr>
              <w:t>пр</w:t>
            </w:r>
            <w:proofErr w:type="gramEnd"/>
            <w:r w:rsidRPr="005556CB">
              <w:rPr>
                <w:sz w:val="28"/>
                <w:szCs w:val="28"/>
                <w:lang w:val="ru-RU"/>
              </w:rPr>
              <w:t>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4A31DC" w:rsidRPr="005556CB" w:rsidRDefault="004A31DC" w:rsidP="00CD219F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4A31DC" w:rsidRPr="005556CB" w:rsidRDefault="004A31DC" w:rsidP="00CD219F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4A31DC" w:rsidRPr="005556CB" w:rsidRDefault="004A31DC" w:rsidP="00CD219F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4A31DC" w:rsidRPr="005556CB" w:rsidRDefault="004A31DC" w:rsidP="00CD219F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lastRenderedPageBreak/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4A31DC" w:rsidRPr="005556CB" w:rsidRDefault="004A31DC" w:rsidP="00CD219F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5556CB">
              <w:rPr>
                <w:sz w:val="28"/>
                <w:szCs w:val="28"/>
                <w:lang w:val="ru-RU"/>
              </w:rPr>
              <w:t>.</w:t>
            </w:r>
          </w:p>
          <w:p w:rsidR="004A31DC" w:rsidRPr="005556CB" w:rsidRDefault="004A31DC" w:rsidP="00CD219F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</w:t>
            </w:r>
            <w:proofErr w:type="gramStart"/>
            <w:r w:rsidRPr="005556CB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4A31DC" w:rsidRPr="00377172" w:rsidRDefault="004A31DC" w:rsidP="00CD219F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4A31DC" w:rsidRPr="005556CB" w:rsidRDefault="004A31DC" w:rsidP="00F84E9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17</w:t>
            </w:r>
            <w:r w:rsidRPr="005556CB">
              <w:rPr>
                <w:sz w:val="28"/>
                <w:szCs w:val="28"/>
              </w:rPr>
              <w:t xml:space="preserve"> год. 00 хв. </w:t>
            </w:r>
            <w:r w:rsidR="00F84E92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 </w:t>
            </w:r>
            <w:r w:rsidR="00F84E92">
              <w:rPr>
                <w:sz w:val="28"/>
                <w:szCs w:val="28"/>
              </w:rPr>
              <w:t>травня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4A31DC" w:rsidRPr="005556CB" w:rsidTr="00CD219F">
        <w:tc>
          <w:tcPr>
            <w:tcW w:w="3733" w:type="dxa"/>
            <w:gridSpan w:val="2"/>
          </w:tcPr>
          <w:p w:rsidR="004A31DC" w:rsidRPr="005556CB" w:rsidRDefault="004A31DC" w:rsidP="00CD219F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752" w:type="dxa"/>
          </w:tcPr>
          <w:p w:rsidR="004A31DC" w:rsidRPr="005556CB" w:rsidRDefault="004A31DC" w:rsidP="00CD219F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A31DC" w:rsidRPr="005556CB" w:rsidTr="00CD219F">
        <w:tc>
          <w:tcPr>
            <w:tcW w:w="3733" w:type="dxa"/>
            <w:gridSpan w:val="2"/>
          </w:tcPr>
          <w:p w:rsidR="004A31DC" w:rsidRPr="005556CB" w:rsidRDefault="004A31DC" w:rsidP="00CD219F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4A31DC" w:rsidRPr="00BC20A1" w:rsidRDefault="004A31DC" w:rsidP="00CD219F">
            <w:pPr>
              <w:ind w:left="118"/>
              <w:rPr>
                <w:sz w:val="16"/>
                <w:szCs w:val="16"/>
              </w:rPr>
            </w:pPr>
          </w:p>
          <w:p w:rsidR="004A31DC" w:rsidRPr="005556CB" w:rsidRDefault="004A31DC" w:rsidP="00CD219F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4A31DC" w:rsidRPr="005556CB" w:rsidRDefault="004A31DC" w:rsidP="00CD219F">
            <w:pPr>
              <w:ind w:left="118"/>
              <w:rPr>
                <w:sz w:val="28"/>
                <w:szCs w:val="28"/>
              </w:rPr>
            </w:pPr>
          </w:p>
          <w:p w:rsidR="004A31DC" w:rsidRPr="005556CB" w:rsidRDefault="004A31DC" w:rsidP="00CD219F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</w:tc>
        <w:tc>
          <w:tcPr>
            <w:tcW w:w="6752" w:type="dxa"/>
          </w:tcPr>
          <w:p w:rsidR="004A31DC" w:rsidRPr="00F84E92" w:rsidRDefault="00F84E92" w:rsidP="00CD219F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травня</w:t>
            </w:r>
            <w:r w:rsidR="004A31DC" w:rsidRPr="00F84E92">
              <w:rPr>
                <w:sz w:val="28"/>
                <w:szCs w:val="28"/>
              </w:rPr>
              <w:t xml:space="preserve"> 2021 року з 10 год. 00 хв.</w:t>
            </w:r>
            <w:r>
              <w:rPr>
                <w:sz w:val="28"/>
                <w:szCs w:val="28"/>
              </w:rPr>
              <w:t xml:space="preserve"> до 17 </w:t>
            </w:r>
            <w:proofErr w:type="spellStart"/>
            <w:r>
              <w:rPr>
                <w:sz w:val="28"/>
                <w:szCs w:val="28"/>
              </w:rPr>
              <w:t>год</w:t>
            </w:r>
            <w:proofErr w:type="spellEnd"/>
            <w:r>
              <w:rPr>
                <w:sz w:val="28"/>
                <w:szCs w:val="28"/>
              </w:rPr>
              <w:t xml:space="preserve"> 00 хв.</w:t>
            </w:r>
          </w:p>
          <w:p w:rsidR="004A31DC" w:rsidRPr="00F84E92" w:rsidRDefault="004A31DC" w:rsidP="00CD219F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4A31DC" w:rsidRDefault="004A31DC" w:rsidP="00CD219F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4A31DC" w:rsidRDefault="004A31DC" w:rsidP="00CD219F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4A31DC" w:rsidRDefault="004A31DC" w:rsidP="00CD219F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4A31DC" w:rsidRDefault="004A31DC" w:rsidP="00CD219F">
            <w:pPr>
              <w:ind w:left="122" w:right="12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28"/>
                <w:szCs w:val="28"/>
              </w:rPr>
              <w:t>м.Львів</w:t>
            </w:r>
            <w:proofErr w:type="spellEnd"/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Стрийська</w:t>
            </w:r>
            <w:proofErr w:type="spellEnd"/>
            <w:r>
              <w:rPr>
                <w:sz w:val="28"/>
                <w:szCs w:val="28"/>
              </w:rPr>
              <w:t xml:space="preserve"> 98, Державна екологічна інспекція у Львівській області </w:t>
            </w:r>
            <w:r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:rsidR="004A31DC" w:rsidRPr="006D3F25" w:rsidRDefault="004A31DC" w:rsidP="00CD219F">
            <w:pPr>
              <w:ind w:right="128"/>
              <w:jc w:val="both"/>
              <w:rPr>
                <w:b/>
                <w:sz w:val="16"/>
                <w:szCs w:val="16"/>
              </w:rPr>
            </w:pPr>
          </w:p>
          <w:p w:rsidR="004A31DC" w:rsidRDefault="004A31DC" w:rsidP="00CD219F">
            <w:pPr>
              <w:ind w:left="122" w:right="1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м.Львів</w:t>
            </w:r>
            <w:proofErr w:type="spellEnd"/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Стрийська</w:t>
            </w:r>
            <w:proofErr w:type="spellEnd"/>
            <w:r>
              <w:rPr>
                <w:sz w:val="28"/>
                <w:szCs w:val="28"/>
              </w:rPr>
              <w:t xml:space="preserve"> 98, Державна екологічна інспекція у Львівській області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4A31DC" w:rsidRPr="005556CB" w:rsidRDefault="004A31DC" w:rsidP="00CD219F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4A31DC" w:rsidRPr="005556CB" w:rsidRDefault="004A31DC" w:rsidP="00CD219F">
            <w:pPr>
              <w:jc w:val="both"/>
              <w:rPr>
                <w:sz w:val="28"/>
                <w:szCs w:val="28"/>
              </w:rPr>
            </w:pPr>
          </w:p>
        </w:tc>
      </w:tr>
      <w:tr w:rsidR="004A31DC" w:rsidRPr="005556CB" w:rsidTr="00CD219F">
        <w:trPr>
          <w:trHeight w:val="2215"/>
        </w:trPr>
        <w:tc>
          <w:tcPr>
            <w:tcW w:w="3733" w:type="dxa"/>
            <w:gridSpan w:val="2"/>
          </w:tcPr>
          <w:p w:rsidR="004A31DC" w:rsidRPr="005556CB" w:rsidRDefault="004A31DC" w:rsidP="00CD219F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52" w:type="dxa"/>
          </w:tcPr>
          <w:p w:rsidR="004A31DC" w:rsidRPr="007B7C68" w:rsidRDefault="004A31DC" w:rsidP="00CD219F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7B7C68">
              <w:rPr>
                <w:sz w:val="28"/>
                <w:szCs w:val="28"/>
              </w:rPr>
              <w:t>Шараневич</w:t>
            </w:r>
            <w:proofErr w:type="spellEnd"/>
            <w:r w:rsidRPr="007B7C68">
              <w:rPr>
                <w:sz w:val="28"/>
                <w:szCs w:val="28"/>
              </w:rPr>
              <w:t xml:space="preserve"> Ярослава Миколаївна</w:t>
            </w:r>
          </w:p>
          <w:p w:rsidR="004A31DC" w:rsidRPr="007B7C68" w:rsidRDefault="004A31DC" w:rsidP="00CD219F">
            <w:pPr>
              <w:ind w:left="112"/>
              <w:jc w:val="both"/>
              <w:rPr>
                <w:sz w:val="28"/>
                <w:szCs w:val="28"/>
              </w:rPr>
            </w:pPr>
            <w:r w:rsidRPr="007B7C68">
              <w:rPr>
                <w:sz w:val="28"/>
                <w:szCs w:val="28"/>
              </w:rPr>
              <w:t>тел. 032-238-73-70,</w:t>
            </w:r>
          </w:p>
          <w:p w:rsidR="004A31DC" w:rsidRPr="007B7C68" w:rsidRDefault="004A31DC" w:rsidP="00CD219F">
            <w:pPr>
              <w:jc w:val="both"/>
              <w:rPr>
                <w:sz w:val="28"/>
                <w:szCs w:val="28"/>
                <w:lang w:val="ru-RU"/>
              </w:rPr>
            </w:pPr>
            <w:r w:rsidRPr="007B7C68">
              <w:rPr>
                <w:sz w:val="28"/>
                <w:szCs w:val="28"/>
              </w:rPr>
              <w:t xml:space="preserve"> </w:t>
            </w:r>
            <w:hyperlink r:id="rId8" w:history="1">
              <w:r w:rsidRPr="007B7C68">
                <w:rPr>
                  <w:rStyle w:val="a3"/>
                  <w:sz w:val="28"/>
                  <w:szCs w:val="28"/>
                  <w:lang w:val="en-US"/>
                </w:rPr>
                <w:t>lviv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_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kadry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_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dei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@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ukr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net</w:t>
              </w:r>
            </w:hyperlink>
            <w:r w:rsidRPr="007B7C68">
              <w:rPr>
                <w:sz w:val="28"/>
                <w:szCs w:val="28"/>
                <w:lang w:val="ru-RU"/>
              </w:rPr>
              <w:t xml:space="preserve"> </w:t>
            </w:r>
          </w:p>
          <w:p w:rsidR="004A31DC" w:rsidRPr="003A3FFF" w:rsidRDefault="004A31DC" w:rsidP="00CD219F">
            <w:pPr>
              <w:ind w:left="112"/>
              <w:jc w:val="both"/>
            </w:pPr>
          </w:p>
          <w:p w:rsidR="004A31DC" w:rsidRPr="002A7124" w:rsidRDefault="004A31DC" w:rsidP="00CD219F">
            <w:pPr>
              <w:ind w:left="112" w:right="199"/>
              <w:jc w:val="both"/>
              <w:rPr>
                <w:sz w:val="28"/>
                <w:szCs w:val="28"/>
              </w:rPr>
            </w:pPr>
          </w:p>
        </w:tc>
      </w:tr>
      <w:tr w:rsidR="004A31DC" w:rsidRPr="005556CB" w:rsidTr="00CD219F">
        <w:tc>
          <w:tcPr>
            <w:tcW w:w="10485" w:type="dxa"/>
            <w:gridSpan w:val="3"/>
          </w:tcPr>
          <w:p w:rsidR="004A31DC" w:rsidRPr="005556CB" w:rsidRDefault="004A31DC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4A31DC" w:rsidRPr="005556CB" w:rsidTr="00CD219F">
        <w:tc>
          <w:tcPr>
            <w:tcW w:w="530" w:type="dxa"/>
          </w:tcPr>
          <w:p w:rsidR="004A31DC" w:rsidRPr="005556CB" w:rsidRDefault="004A31DC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:rsidR="004A31DC" w:rsidRPr="005556CB" w:rsidRDefault="004A31DC" w:rsidP="00CD219F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752" w:type="dxa"/>
          </w:tcPr>
          <w:p w:rsidR="004A31DC" w:rsidRPr="005556CB" w:rsidRDefault="004A31DC" w:rsidP="00CD219F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</w:p>
        </w:tc>
      </w:tr>
      <w:tr w:rsidR="004A31DC" w:rsidRPr="005556CB" w:rsidTr="00CD219F">
        <w:tc>
          <w:tcPr>
            <w:tcW w:w="530" w:type="dxa"/>
          </w:tcPr>
          <w:p w:rsidR="004A31DC" w:rsidRPr="005556CB" w:rsidRDefault="004A31DC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03" w:type="dxa"/>
          </w:tcPr>
          <w:p w:rsidR="004A31DC" w:rsidRPr="005556CB" w:rsidRDefault="004A31DC" w:rsidP="00CD219F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52" w:type="dxa"/>
          </w:tcPr>
          <w:p w:rsidR="004A31DC" w:rsidRPr="005556CB" w:rsidRDefault="004A31DC" w:rsidP="00CD219F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4A31DC" w:rsidRPr="005556CB" w:rsidTr="00CD219F">
        <w:tc>
          <w:tcPr>
            <w:tcW w:w="530" w:type="dxa"/>
          </w:tcPr>
          <w:p w:rsidR="004A31DC" w:rsidRPr="005556CB" w:rsidRDefault="004A31DC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203" w:type="dxa"/>
          </w:tcPr>
          <w:p w:rsidR="004A31DC" w:rsidRPr="005556CB" w:rsidRDefault="004A31DC" w:rsidP="00CD219F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752" w:type="dxa"/>
          </w:tcPr>
          <w:p w:rsidR="004A31DC" w:rsidRPr="005556CB" w:rsidRDefault="004A31DC" w:rsidP="00CD219F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4A31DC" w:rsidRPr="005556CB" w:rsidTr="00CD219F">
        <w:tc>
          <w:tcPr>
            <w:tcW w:w="530" w:type="dxa"/>
          </w:tcPr>
          <w:p w:rsidR="004A31DC" w:rsidRPr="005556CB" w:rsidRDefault="004A31DC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203" w:type="dxa"/>
          </w:tcPr>
          <w:p w:rsidR="004A31DC" w:rsidRPr="005556CB" w:rsidRDefault="004A31DC" w:rsidP="00CD219F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752" w:type="dxa"/>
          </w:tcPr>
          <w:p w:rsidR="004A31DC" w:rsidRPr="005556CB" w:rsidRDefault="004A31DC" w:rsidP="00CD219F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4A31DC" w:rsidRPr="005556CB" w:rsidTr="00CD219F">
        <w:tc>
          <w:tcPr>
            <w:tcW w:w="10485" w:type="dxa"/>
            <w:gridSpan w:val="3"/>
          </w:tcPr>
          <w:p w:rsidR="004A31DC" w:rsidRPr="005B579B" w:rsidRDefault="004A31DC" w:rsidP="00CD219F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4A31DC" w:rsidRPr="005556CB" w:rsidTr="00CD219F">
        <w:tc>
          <w:tcPr>
            <w:tcW w:w="3733" w:type="dxa"/>
            <w:gridSpan w:val="2"/>
          </w:tcPr>
          <w:p w:rsidR="004A31DC" w:rsidRPr="005B579B" w:rsidRDefault="004A31DC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752" w:type="dxa"/>
          </w:tcPr>
          <w:p w:rsidR="004A31DC" w:rsidRPr="005B579B" w:rsidRDefault="004A31DC" w:rsidP="00CD219F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4A31DC" w:rsidRPr="005556CB" w:rsidTr="00CD219F">
        <w:tc>
          <w:tcPr>
            <w:tcW w:w="530" w:type="dxa"/>
          </w:tcPr>
          <w:p w:rsidR="004A31DC" w:rsidRPr="005B579B" w:rsidRDefault="004A31DC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03" w:type="dxa"/>
            <w:tcBorders>
              <w:bottom w:val="single" w:sz="6" w:space="0" w:color="000000"/>
            </w:tcBorders>
          </w:tcPr>
          <w:p w:rsidR="004A31DC" w:rsidRPr="00B13802" w:rsidRDefault="004A31DC" w:rsidP="00CD2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752" w:type="dxa"/>
            <w:tcBorders>
              <w:bottom w:val="single" w:sz="6" w:space="0" w:color="000000"/>
            </w:tcBorders>
          </w:tcPr>
          <w:p w:rsidR="004A31DC" w:rsidRPr="00B13802" w:rsidRDefault="004A31DC" w:rsidP="004A31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4A31DC" w:rsidRPr="00B13802" w:rsidRDefault="004A31DC" w:rsidP="004A31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сервіси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інтернету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4A31DC" w:rsidRPr="00B13802" w:rsidRDefault="004A31DC" w:rsidP="004A31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4A31DC" w:rsidRPr="00B13802" w:rsidRDefault="004A31DC" w:rsidP="004A31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4A31DC" w:rsidRPr="00B13802" w:rsidRDefault="004A31DC" w:rsidP="004A31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онлайн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4A31DC" w:rsidRPr="00B13802" w:rsidRDefault="004A31DC" w:rsidP="004A31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4A31DC" w:rsidRPr="005556CB" w:rsidTr="00CD219F">
        <w:tc>
          <w:tcPr>
            <w:tcW w:w="530" w:type="dxa"/>
          </w:tcPr>
          <w:p w:rsidR="004A31DC" w:rsidRPr="005B579B" w:rsidRDefault="004A31DC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03" w:type="dxa"/>
          </w:tcPr>
          <w:p w:rsidR="004A31DC" w:rsidRPr="00153478" w:rsidRDefault="004A31DC" w:rsidP="00CD2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Комунікація та</w:t>
            </w:r>
          </w:p>
          <w:p w:rsidR="004A31DC" w:rsidRPr="00153478" w:rsidRDefault="004A31DC" w:rsidP="00CD2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взаємодія</w:t>
            </w:r>
          </w:p>
        </w:tc>
        <w:tc>
          <w:tcPr>
            <w:tcW w:w="6752" w:type="dxa"/>
          </w:tcPr>
          <w:p w:rsidR="004A31DC" w:rsidRPr="00153478" w:rsidRDefault="004A31DC" w:rsidP="004A31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ефективно взаємодіяти – дослухатися, сприймати та викладати думку;</w:t>
            </w:r>
          </w:p>
          <w:p w:rsidR="004A31DC" w:rsidRPr="00153478" w:rsidRDefault="004A31DC" w:rsidP="004A31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4A31DC" w:rsidRPr="005556CB" w:rsidTr="00CD219F">
        <w:tc>
          <w:tcPr>
            <w:tcW w:w="530" w:type="dxa"/>
          </w:tcPr>
          <w:p w:rsidR="004A31DC" w:rsidRDefault="004A31DC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03" w:type="dxa"/>
          </w:tcPr>
          <w:p w:rsidR="004A31DC" w:rsidRPr="00153478" w:rsidRDefault="004A31DC" w:rsidP="00CD2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52" w:type="dxa"/>
          </w:tcPr>
          <w:p w:rsidR="004A31DC" w:rsidRDefault="004A31DC" w:rsidP="004A31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4A31DC" w:rsidRDefault="004A31DC" w:rsidP="004A31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4A31DC" w:rsidRPr="00153478" w:rsidRDefault="004A31DC" w:rsidP="004A31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4A31DC" w:rsidRPr="005556CB" w:rsidTr="00CD219F">
        <w:tc>
          <w:tcPr>
            <w:tcW w:w="530" w:type="dxa"/>
          </w:tcPr>
          <w:p w:rsidR="004A31DC" w:rsidRDefault="004A31DC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03" w:type="dxa"/>
          </w:tcPr>
          <w:p w:rsidR="004A31DC" w:rsidRPr="00153478" w:rsidRDefault="004A31DC" w:rsidP="00CD2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752" w:type="dxa"/>
          </w:tcPr>
          <w:p w:rsidR="004A31DC" w:rsidRDefault="004A31DC" w:rsidP="004A31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орієнтація на командний результат;</w:t>
            </w:r>
          </w:p>
          <w:p w:rsidR="004A31DC" w:rsidRDefault="004A31DC" w:rsidP="004A31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готовність працювати в команді та сприяти колегам у їх професійній діяльності задля досягнення загальних цілей;</w:t>
            </w:r>
          </w:p>
          <w:p w:rsidR="004A31DC" w:rsidRPr="00153478" w:rsidRDefault="004A31DC" w:rsidP="004A31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відкритість в обміні інформацією</w:t>
            </w:r>
          </w:p>
        </w:tc>
      </w:tr>
      <w:tr w:rsidR="004A31DC" w:rsidRPr="005556CB" w:rsidTr="00CD219F">
        <w:tc>
          <w:tcPr>
            <w:tcW w:w="10485" w:type="dxa"/>
            <w:gridSpan w:val="3"/>
          </w:tcPr>
          <w:p w:rsidR="004A31DC" w:rsidRPr="005556CB" w:rsidRDefault="004A31DC" w:rsidP="00CD219F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4A31DC" w:rsidRPr="005556CB" w:rsidTr="00CD219F">
        <w:tc>
          <w:tcPr>
            <w:tcW w:w="3733" w:type="dxa"/>
            <w:gridSpan w:val="2"/>
          </w:tcPr>
          <w:p w:rsidR="004A31DC" w:rsidRPr="005556CB" w:rsidRDefault="004A31DC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752" w:type="dxa"/>
          </w:tcPr>
          <w:p w:rsidR="004A31DC" w:rsidRPr="005556CB" w:rsidRDefault="004A31DC" w:rsidP="00CD219F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4A31DC" w:rsidRPr="005556CB" w:rsidTr="00CD219F">
        <w:tc>
          <w:tcPr>
            <w:tcW w:w="530" w:type="dxa"/>
          </w:tcPr>
          <w:p w:rsidR="004A31DC" w:rsidRPr="005556CB" w:rsidRDefault="004A31DC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:rsidR="004A31DC" w:rsidRPr="005556CB" w:rsidRDefault="004A31DC" w:rsidP="00CD219F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52" w:type="dxa"/>
          </w:tcPr>
          <w:p w:rsidR="004A31DC" w:rsidRPr="005556CB" w:rsidRDefault="004A31DC" w:rsidP="00CD219F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4A31DC" w:rsidRPr="005556CB" w:rsidRDefault="004A31DC" w:rsidP="00CD219F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4A31DC" w:rsidRPr="005556CB" w:rsidRDefault="004A31DC" w:rsidP="00CD219F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4A31DC" w:rsidRPr="005556CB" w:rsidRDefault="004A31DC" w:rsidP="00CD219F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4A31DC" w:rsidRPr="005556CB" w:rsidRDefault="004A31DC" w:rsidP="00CD219F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4A31DC" w:rsidRPr="005556CB" w:rsidTr="00CD219F">
        <w:tc>
          <w:tcPr>
            <w:tcW w:w="530" w:type="dxa"/>
          </w:tcPr>
          <w:p w:rsidR="004A31DC" w:rsidRPr="005556CB" w:rsidRDefault="004A31DC" w:rsidP="00CD21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:rsidR="004A31DC" w:rsidRDefault="004A31DC" w:rsidP="00CD219F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4A31DC" w:rsidRPr="005556CB" w:rsidRDefault="004A31DC" w:rsidP="00CD219F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:rsidR="004A31DC" w:rsidRPr="009950DB" w:rsidRDefault="004A31DC" w:rsidP="00CD219F">
            <w:pPr>
              <w:ind w:left="126" w:right="104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9950D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4A31DC" w:rsidRPr="009950DB" w:rsidRDefault="004A31DC" w:rsidP="00CD219F">
            <w:pPr>
              <w:ind w:left="126" w:right="104"/>
              <w:rPr>
                <w:rFonts w:eastAsia="Times New Roman"/>
                <w:sz w:val="28"/>
                <w:szCs w:val="28"/>
                <w:lang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:rsidR="004A31DC" w:rsidRPr="009950DB" w:rsidRDefault="004A31DC" w:rsidP="00CD219F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охорону навколишнього природного середовища»;</w:t>
            </w:r>
          </w:p>
          <w:p w:rsidR="004A31DC" w:rsidRPr="009950DB" w:rsidRDefault="004A31DC" w:rsidP="00CD219F">
            <w:pPr>
              <w:tabs>
                <w:tab w:val="left" w:pos="394"/>
                <w:tab w:val="left" w:pos="536"/>
              </w:tabs>
              <w:suppressAutoHyphens/>
              <w:ind w:left="76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основні засади державного нагляду (контролю) у сфері господарської діяльності»;</w:t>
            </w:r>
          </w:p>
          <w:p w:rsidR="004A31DC" w:rsidRPr="009950DB" w:rsidRDefault="00F84E92" w:rsidP="00CD219F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>
              <w:rPr>
                <w:rFonts w:cs="Courier New"/>
                <w:color w:val="000000"/>
                <w:sz w:val="28"/>
                <w:szCs w:val="28"/>
              </w:rPr>
              <w:t>Закон України  «Про відходи»;</w:t>
            </w:r>
          </w:p>
          <w:p w:rsidR="004A31DC" w:rsidRPr="005556CB" w:rsidRDefault="004A31DC" w:rsidP="00CD219F">
            <w:pPr>
              <w:ind w:left="126" w:right="104"/>
              <w:rPr>
                <w:sz w:val="28"/>
                <w:szCs w:val="28"/>
              </w:rPr>
            </w:pPr>
            <w:r w:rsidRPr="009950DB">
              <w:rPr>
                <w:rFonts w:eastAsia="Times New Roman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4A31DC" w:rsidRPr="005556CB" w:rsidRDefault="004A31DC" w:rsidP="004A31DC">
      <w:pPr>
        <w:rPr>
          <w:sz w:val="28"/>
          <w:szCs w:val="28"/>
        </w:rPr>
      </w:pPr>
    </w:p>
    <w:p w:rsidR="004A31DC" w:rsidRPr="005556CB" w:rsidRDefault="004A31DC" w:rsidP="004A31DC">
      <w:pPr>
        <w:rPr>
          <w:sz w:val="28"/>
          <w:szCs w:val="28"/>
        </w:rPr>
      </w:pPr>
    </w:p>
    <w:p w:rsidR="00F25023" w:rsidRDefault="00F25023"/>
    <w:sectPr w:rsidR="00F25023" w:rsidSect="00F9494C">
      <w:pgSz w:w="11906" w:h="16838"/>
      <w:pgMar w:top="851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DC"/>
    <w:rsid w:val="00116EAF"/>
    <w:rsid w:val="004A31DC"/>
    <w:rsid w:val="00B16C9B"/>
    <w:rsid w:val="00F25023"/>
    <w:rsid w:val="00F7710E"/>
    <w:rsid w:val="00F8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4A31DC"/>
    <w:rPr>
      <w:rFonts w:cs="Times New Roman"/>
    </w:rPr>
  </w:style>
  <w:style w:type="character" w:customStyle="1" w:styleId="rvts0">
    <w:name w:val="rvts0"/>
    <w:rsid w:val="004A31DC"/>
    <w:rPr>
      <w:rFonts w:cs="Times New Roman"/>
    </w:rPr>
  </w:style>
  <w:style w:type="character" w:customStyle="1" w:styleId="rvts37">
    <w:name w:val="rvts37"/>
    <w:basedOn w:val="a0"/>
    <w:rsid w:val="004A31DC"/>
  </w:style>
  <w:style w:type="character" w:styleId="a3">
    <w:name w:val="Hyperlink"/>
    <w:semiHidden/>
    <w:rsid w:val="004A31D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4A31DC"/>
    <w:rPr>
      <w:rFonts w:cs="Times New Roman"/>
    </w:rPr>
  </w:style>
  <w:style w:type="character" w:customStyle="1" w:styleId="rvts0">
    <w:name w:val="rvts0"/>
    <w:rsid w:val="004A31DC"/>
    <w:rPr>
      <w:rFonts w:cs="Times New Roman"/>
    </w:rPr>
  </w:style>
  <w:style w:type="character" w:customStyle="1" w:styleId="rvts37">
    <w:name w:val="rvts37"/>
    <w:basedOn w:val="a0"/>
    <w:rsid w:val="004A31DC"/>
  </w:style>
  <w:style w:type="character" w:styleId="a3">
    <w:name w:val="Hyperlink"/>
    <w:semiHidden/>
    <w:rsid w:val="004A31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iv_kadry_dei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5389</Words>
  <Characters>3073</Characters>
  <Application>Microsoft Office Word</Application>
  <DocSecurity>0</DocSecurity>
  <Lines>25</Lines>
  <Paragraphs>16</Paragraphs>
  <ScaleCrop>false</ScaleCrop>
  <Company/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dcterms:created xsi:type="dcterms:W3CDTF">2021-04-06T11:05:00Z</dcterms:created>
  <dcterms:modified xsi:type="dcterms:W3CDTF">2021-05-07T11:04:00Z</dcterms:modified>
</cp:coreProperties>
</file>