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134006" w:rsidRPr="005556CB" w:rsidTr="0082774C">
        <w:trPr>
          <w:trHeight w:val="1618"/>
        </w:trPr>
        <w:tc>
          <w:tcPr>
            <w:tcW w:w="2276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4006" w:rsidRPr="00DA05D1" w:rsidRDefault="00134006" w:rsidP="0082774C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822337" w:rsidRPr="00822337">
              <w:rPr>
                <w:sz w:val="28"/>
                <w:szCs w:val="28"/>
                <w:lang w:val="ru-RU"/>
              </w:rPr>
              <w:t>8</w:t>
            </w: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134006" w:rsidRDefault="00134006" w:rsidP="0082774C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134006" w:rsidRPr="005556CB" w:rsidRDefault="00134006" w:rsidP="00822337">
            <w:pPr>
              <w:ind w:right="322"/>
              <w:jc w:val="both"/>
              <w:rPr>
                <w:sz w:val="28"/>
                <w:szCs w:val="28"/>
              </w:rPr>
            </w:pPr>
            <w:r w:rsidRPr="00822337">
              <w:rPr>
                <w:rStyle w:val="rvts15"/>
                <w:sz w:val="28"/>
                <w:szCs w:val="28"/>
              </w:rPr>
              <w:t xml:space="preserve">від </w:t>
            </w:r>
            <w:r w:rsidR="00822337">
              <w:rPr>
                <w:rStyle w:val="rvts15"/>
                <w:sz w:val="28"/>
                <w:szCs w:val="28"/>
              </w:rPr>
              <w:t>11 травня</w:t>
            </w:r>
            <w:r w:rsidRPr="00822337">
              <w:rPr>
                <w:rStyle w:val="rvts15"/>
                <w:sz w:val="28"/>
                <w:szCs w:val="28"/>
              </w:rPr>
              <w:t xml:space="preserve"> 2021р. № </w:t>
            </w:r>
            <w:r w:rsidR="00822337">
              <w:rPr>
                <w:rStyle w:val="rvts15"/>
                <w:sz w:val="28"/>
                <w:szCs w:val="28"/>
              </w:rPr>
              <w:t xml:space="preserve">32 – і </w:t>
            </w:r>
          </w:p>
        </w:tc>
      </w:tr>
    </w:tbl>
    <w:p w:rsidR="00134006" w:rsidRPr="005556CB" w:rsidRDefault="00134006" w:rsidP="00134006">
      <w:pPr>
        <w:jc w:val="center"/>
        <w:rPr>
          <w:sz w:val="28"/>
          <w:szCs w:val="28"/>
        </w:rPr>
      </w:pPr>
    </w:p>
    <w:p w:rsidR="00134006" w:rsidRDefault="00134006" w:rsidP="00134006">
      <w:pPr>
        <w:jc w:val="center"/>
        <w:rPr>
          <w:sz w:val="28"/>
          <w:szCs w:val="28"/>
        </w:rPr>
      </w:pPr>
    </w:p>
    <w:p w:rsidR="00134006" w:rsidRPr="005556CB" w:rsidRDefault="00134006" w:rsidP="00134006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134006" w:rsidRPr="00EC7ACD" w:rsidRDefault="00134006" w:rsidP="00134006">
      <w:pPr>
        <w:ind w:firstLine="708"/>
        <w:jc w:val="center"/>
        <w:rPr>
          <w:b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Pr="00835A9C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Pr="00835A9C">
        <w:rPr>
          <w:rStyle w:val="rvts0"/>
          <w:sz w:val="28"/>
          <w:szCs w:val="28"/>
        </w:rPr>
        <w:t>–</w:t>
      </w:r>
      <w:r w:rsidRPr="00835A9C">
        <w:rPr>
          <w:rStyle w:val="rvts15"/>
          <w:sz w:val="28"/>
          <w:szCs w:val="28"/>
        </w:rPr>
        <w:t xml:space="preserve"> головного спеціаліста сектору </w:t>
      </w:r>
      <w:r w:rsidR="00822337">
        <w:rPr>
          <w:rStyle w:val="rvts15"/>
          <w:sz w:val="28"/>
          <w:szCs w:val="28"/>
        </w:rPr>
        <w:t xml:space="preserve">документування, контролю та забезпечення діяльності </w:t>
      </w:r>
      <w:r w:rsidRPr="00835A9C">
        <w:rPr>
          <w:rStyle w:val="rvts15"/>
          <w:sz w:val="28"/>
          <w:szCs w:val="28"/>
        </w:rPr>
        <w:t xml:space="preserve">Державної екологічної інспекції у </w:t>
      </w:r>
      <w:r w:rsidRPr="00835A9C">
        <w:rPr>
          <w:sz w:val="28"/>
          <w:szCs w:val="28"/>
        </w:rPr>
        <w:t>Львівській області</w:t>
      </w:r>
    </w:p>
    <w:p w:rsidR="00134006" w:rsidRPr="005556CB" w:rsidRDefault="00134006" w:rsidP="00134006">
      <w:pPr>
        <w:shd w:val="clear" w:color="auto" w:fill="FFFFFF"/>
        <w:ind w:left="126" w:right="104"/>
        <w:jc w:val="center"/>
        <w:textAlignment w:val="baseline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3038"/>
        <w:gridCol w:w="6274"/>
      </w:tblGrid>
      <w:tr w:rsidR="00134006" w:rsidRPr="005556CB" w:rsidTr="0082774C">
        <w:tc>
          <w:tcPr>
            <w:tcW w:w="10485" w:type="dxa"/>
            <w:gridSpan w:val="3"/>
            <w:vAlign w:val="center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134006" w:rsidRPr="00134006" w:rsidRDefault="00134006" w:rsidP="0082774C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>Розгляд листів органів виконавчої влади, юридичних осіб, фізичних осіб, об’єднань громадян без створення юридичної особи, з питань, що належать до його посадових функцій. Опрацювання документів з обмеженим доступом.</w:t>
            </w:r>
          </w:p>
          <w:p w:rsidR="00134006" w:rsidRPr="00134006" w:rsidRDefault="00134006" w:rsidP="00134006">
            <w:pPr>
              <w:pStyle w:val="a5"/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34006">
              <w:rPr>
                <w:sz w:val="28"/>
                <w:szCs w:val="28"/>
                <w:lang w:val="uk-UA"/>
              </w:rPr>
              <w:t xml:space="preserve">Розроблення інструкції з діловодства та номенклатури справ Інспекції; </w:t>
            </w:r>
            <w:proofErr w:type="spellStart"/>
            <w:r w:rsidRPr="00134006">
              <w:rPr>
                <w:sz w:val="28"/>
                <w:szCs w:val="28"/>
                <w:lang w:val="uk-UA"/>
              </w:rPr>
              <w:t>підг</w:t>
            </w:r>
            <w:proofErr w:type="spellEnd"/>
            <w:r w:rsidRPr="00134006">
              <w:rPr>
                <w:sz w:val="28"/>
                <w:szCs w:val="28"/>
              </w:rPr>
              <w:t>от</w:t>
            </w:r>
            <w:proofErr w:type="spellStart"/>
            <w:r w:rsidRPr="00134006">
              <w:rPr>
                <w:sz w:val="28"/>
                <w:szCs w:val="28"/>
                <w:lang w:val="uk-UA"/>
              </w:rPr>
              <w:t>овка</w:t>
            </w:r>
            <w:proofErr w:type="spellEnd"/>
            <w:r w:rsidRPr="00134006">
              <w:rPr>
                <w:sz w:val="28"/>
                <w:szCs w:val="28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номенклатури</w:t>
            </w:r>
            <w:proofErr w:type="spellEnd"/>
            <w:r w:rsidRPr="00134006">
              <w:rPr>
                <w:sz w:val="28"/>
                <w:szCs w:val="28"/>
              </w:rPr>
              <w:t xml:space="preserve"> справ </w:t>
            </w:r>
            <w:r w:rsidRPr="00134006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134006">
              <w:rPr>
                <w:sz w:val="28"/>
                <w:szCs w:val="28"/>
              </w:rPr>
              <w:t>ектору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>. Р</w:t>
            </w:r>
            <w:proofErr w:type="spellStart"/>
            <w:r w:rsidRPr="00134006">
              <w:rPr>
                <w:sz w:val="28"/>
                <w:szCs w:val="28"/>
              </w:rPr>
              <w:t>еаліз</w:t>
            </w:r>
            <w:r w:rsidRPr="00134006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загальн</w:t>
            </w:r>
            <w:r w:rsidRPr="00134006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134006">
              <w:rPr>
                <w:sz w:val="28"/>
                <w:szCs w:val="28"/>
              </w:rPr>
              <w:t xml:space="preserve"> правил</w:t>
            </w:r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документування</w:t>
            </w:r>
            <w:proofErr w:type="spellEnd"/>
            <w:r w:rsidRPr="00134006">
              <w:rPr>
                <w:sz w:val="28"/>
                <w:szCs w:val="28"/>
              </w:rPr>
              <w:t xml:space="preserve"> в </w:t>
            </w:r>
            <w:proofErr w:type="spellStart"/>
            <w:r w:rsidRPr="00134006">
              <w:rPr>
                <w:sz w:val="28"/>
                <w:szCs w:val="28"/>
              </w:rPr>
              <w:t>Інспекції</w:t>
            </w:r>
            <w:proofErr w:type="spellEnd"/>
            <w:r w:rsidRPr="00134006">
              <w:rPr>
                <w:sz w:val="28"/>
                <w:szCs w:val="28"/>
              </w:rPr>
              <w:t xml:space="preserve">, порядку </w:t>
            </w:r>
            <w:proofErr w:type="spellStart"/>
            <w:r w:rsidRPr="00134006">
              <w:rPr>
                <w:sz w:val="28"/>
                <w:szCs w:val="28"/>
              </w:rPr>
              <w:t>роботи</w:t>
            </w:r>
            <w:proofErr w:type="spellEnd"/>
            <w:r w:rsidRPr="00134006">
              <w:rPr>
                <w:sz w:val="28"/>
                <w:szCs w:val="28"/>
              </w:rPr>
              <w:t xml:space="preserve"> з документами з моменту </w:t>
            </w:r>
            <w:proofErr w:type="spellStart"/>
            <w:r w:rsidRPr="00134006">
              <w:rPr>
                <w:sz w:val="28"/>
                <w:szCs w:val="28"/>
              </w:rPr>
              <w:t>їх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створення</w:t>
            </w:r>
            <w:proofErr w:type="spellEnd"/>
            <w:r w:rsidRPr="00134006">
              <w:rPr>
                <w:sz w:val="28"/>
                <w:szCs w:val="28"/>
              </w:rPr>
              <w:t xml:space="preserve">, </w:t>
            </w:r>
            <w:proofErr w:type="spellStart"/>
            <w:r w:rsidRPr="00134006">
              <w:rPr>
                <w:sz w:val="28"/>
                <w:szCs w:val="28"/>
              </w:rPr>
              <w:t>надходження</w:t>
            </w:r>
            <w:proofErr w:type="spellEnd"/>
            <w:r w:rsidRPr="00134006">
              <w:rPr>
                <w:sz w:val="28"/>
                <w:szCs w:val="28"/>
              </w:rPr>
              <w:t xml:space="preserve"> до </w:t>
            </w:r>
            <w:proofErr w:type="spellStart"/>
            <w:r w:rsidRPr="00134006">
              <w:rPr>
                <w:sz w:val="28"/>
                <w:szCs w:val="28"/>
              </w:rPr>
              <w:t>відправлення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або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передачі</w:t>
            </w:r>
            <w:proofErr w:type="spellEnd"/>
            <w:r w:rsidRPr="00134006">
              <w:rPr>
                <w:sz w:val="28"/>
                <w:szCs w:val="28"/>
              </w:rPr>
              <w:t xml:space="preserve"> до </w:t>
            </w:r>
            <w:proofErr w:type="spellStart"/>
            <w:r w:rsidRPr="00134006">
              <w:rPr>
                <w:sz w:val="28"/>
                <w:szCs w:val="28"/>
              </w:rPr>
              <w:t>архіву</w:t>
            </w:r>
            <w:proofErr w:type="spellEnd"/>
            <w:r w:rsidRPr="00134006">
              <w:rPr>
                <w:color w:val="FF0000"/>
                <w:sz w:val="28"/>
                <w:szCs w:val="28"/>
                <w:lang w:val="uk-UA"/>
              </w:rPr>
              <w:t>.</w:t>
            </w:r>
          </w:p>
          <w:p w:rsid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виконанням положень нормативних актів, які встановлюють </w:t>
            </w:r>
            <w:r w:rsidRPr="00134006">
              <w:rPr>
                <w:color w:val="000000"/>
                <w:sz w:val="28"/>
                <w:szCs w:val="28"/>
              </w:rPr>
              <w:t>загальні правила документування в Інспекції і регламентують порядок роботи з документами з моменту їх створення або надходження до відправлення або до передачі в архів.</w:t>
            </w:r>
          </w:p>
          <w:p w:rsidR="00134006" w:rsidRP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Здійснення прийому, реєстрації, обліку, зберігання документів, забезпечення своєчасного надходження документів до керівників структурних підрозділів Інспекції або безпосередніх виконавців цих документів, здійснення відправлення вихідних документів. </w:t>
            </w:r>
            <w:r w:rsidRPr="00134006">
              <w:rPr>
                <w:color w:val="000000"/>
                <w:sz w:val="28"/>
                <w:szCs w:val="28"/>
              </w:rPr>
              <w:t>Забезпечення оперативного проходження, правильного обліку документів, у тому числі документів з грифом «Для службового користування».</w:t>
            </w:r>
          </w:p>
          <w:p w:rsidR="00134006" w:rsidRPr="00134006" w:rsidRDefault="00134006" w:rsidP="00134006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Відповідальність за ведення архіву Інспекції. Забезпечення дотримання єдиного порядку відбору, обліку, схоронності та використання документів. Надання методичної допомоги </w:t>
            </w:r>
            <w:r w:rsidRPr="00134006">
              <w:rPr>
                <w:sz w:val="28"/>
                <w:szCs w:val="28"/>
              </w:rPr>
              <w:lastRenderedPageBreak/>
              <w:t xml:space="preserve">структурним підрозділам з питань правил роботи з документами, порядку їх обліку і збереження та підготовки до передачі у архів Інспекції; організація збереження </w:t>
            </w:r>
            <w:proofErr w:type="spellStart"/>
            <w:r w:rsidRPr="00134006">
              <w:rPr>
                <w:sz w:val="28"/>
                <w:szCs w:val="28"/>
              </w:rPr>
              <w:t>документаційного</w:t>
            </w:r>
            <w:proofErr w:type="spellEnd"/>
            <w:r w:rsidRPr="00134006">
              <w:rPr>
                <w:sz w:val="28"/>
                <w:szCs w:val="28"/>
              </w:rPr>
              <w:t xml:space="preserve"> фонду та користування ним</w:t>
            </w:r>
            <w:r w:rsidRPr="00134006">
              <w:rPr>
                <w:color w:val="000000"/>
                <w:sz w:val="28"/>
                <w:szCs w:val="28"/>
              </w:rPr>
              <w:t xml:space="preserve">. Перевірка </w:t>
            </w:r>
            <w:r w:rsidRPr="00134006">
              <w:rPr>
                <w:sz w:val="28"/>
                <w:szCs w:val="28"/>
              </w:rPr>
              <w:t>роботи структурних підрозділів Інспекції з питань ведення діловодства та виконання загальних правил документування в Інспекції.</w:t>
            </w:r>
          </w:p>
          <w:p w:rsidR="00134006" w:rsidRPr="00134006" w:rsidRDefault="00134006" w:rsidP="00134006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Організація контролю та звітності із </w:t>
            </w:r>
            <w:r w:rsidRPr="00134006">
              <w:rPr>
                <w:color w:val="000000"/>
                <w:sz w:val="28"/>
                <w:szCs w:val="28"/>
              </w:rPr>
              <w:t>використання</w:t>
            </w:r>
            <w:r w:rsidRPr="00134006">
              <w:rPr>
                <w:sz w:val="28"/>
                <w:szCs w:val="28"/>
              </w:rPr>
              <w:t xml:space="preserve"> електроенергії, паливно-мастильних матеріалів. Проведення робіт з питань дотримання в Інспекції режиму економії та збереження матеріальних ресурсів. Забезпечення відповідних побутових умов в приміщеннях Інспекції.</w:t>
            </w:r>
          </w:p>
          <w:p w:rsidR="00134006" w:rsidRP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Забезпечення в межах компетенції потреб Інспекції в наявних засобах автотранспорту. Організація контролю за використанням, збереженням, реєстрацією та списанням автотранспорту Інспекції. </w:t>
            </w:r>
            <w:r w:rsidRPr="00134006">
              <w:rPr>
                <w:color w:val="000000"/>
                <w:sz w:val="28"/>
                <w:szCs w:val="28"/>
              </w:rPr>
              <w:t>Забезпечення контролю за технічним станом автотранспортних засобів.</w:t>
            </w:r>
          </w:p>
          <w:p w:rsidR="00134006" w:rsidRPr="0018507D" w:rsidRDefault="00134006" w:rsidP="00134006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Внесення пропозицій завідувачу сектору щодо вдосконалення роботи в частині діловодства та матеріально-технічного забезпечення. Виконання доручень та завдань завідувача сектору в межах компетенції  сектору. Здійснення інших функцій відповідно до доручень керівництва Інспекції та </w:t>
            </w:r>
            <w:r w:rsidRPr="00134006">
              <w:rPr>
                <w:color w:val="000000"/>
                <w:sz w:val="28"/>
                <w:szCs w:val="28"/>
                <w:shd w:val="clear" w:color="auto" w:fill="FFFFFF"/>
              </w:rPr>
              <w:t>функцій, передбачених законодавством.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134006" w:rsidRPr="003B6E85" w:rsidRDefault="00134006" w:rsidP="0082774C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134006" w:rsidRDefault="00134006" w:rsidP="0082774C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134006" w:rsidRPr="005556CB" w:rsidTr="0082774C">
        <w:tc>
          <w:tcPr>
            <w:tcW w:w="3733" w:type="dxa"/>
            <w:gridSpan w:val="2"/>
            <w:vAlign w:val="center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822337" w:rsidRDefault="00822337" w:rsidP="00822337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>
              <w:rPr>
                <w:sz w:val="28"/>
                <w:szCs w:val="28"/>
              </w:rPr>
              <w:t xml:space="preserve">, </w:t>
            </w:r>
            <w:r w:rsidRPr="00E26C59">
              <w:rPr>
                <w:sz w:val="28"/>
                <w:szCs w:val="28"/>
              </w:rPr>
              <w:t>на час соціальної відпустки по догляду за дитиною основного працівника</w:t>
            </w:r>
            <w:r>
              <w:t xml:space="preserve"> </w:t>
            </w:r>
            <w:r w:rsidRPr="003A3FFF">
              <w:t>.</w:t>
            </w:r>
          </w:p>
          <w:p w:rsidR="00134006" w:rsidRPr="005556CB" w:rsidRDefault="00134006" w:rsidP="0082774C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Перелік інформації, необхідної для участі в конкурсі, та строк її </w:t>
            </w:r>
            <w:r w:rsidRPr="005556CB">
              <w:rPr>
                <w:sz w:val="28"/>
                <w:szCs w:val="28"/>
              </w:rPr>
              <w:lastRenderedPageBreak/>
              <w:t>подання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</w:t>
            </w:r>
            <w:r w:rsidRPr="005556CB">
              <w:rPr>
                <w:sz w:val="28"/>
                <w:szCs w:val="28"/>
              </w:rPr>
              <w:lastRenderedPageBreak/>
              <w:t xml:space="preserve">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134006" w:rsidRPr="00377172" w:rsidRDefault="00134006" w:rsidP="0082774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134006" w:rsidRPr="005556CB" w:rsidRDefault="00134006" w:rsidP="0082233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822337">
              <w:rPr>
                <w:sz w:val="28"/>
                <w:szCs w:val="28"/>
              </w:rPr>
              <w:t>17 травня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134006" w:rsidRPr="00BC20A1" w:rsidRDefault="00134006" w:rsidP="0082774C">
            <w:pPr>
              <w:ind w:left="118"/>
              <w:rPr>
                <w:sz w:val="16"/>
                <w:szCs w:val="16"/>
              </w:rPr>
            </w:pP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Pr="005556CB">
              <w:rPr>
                <w:sz w:val="28"/>
                <w:szCs w:val="28"/>
              </w:rPr>
              <w:lastRenderedPageBreak/>
              <w:t>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52" w:type="dxa"/>
          </w:tcPr>
          <w:p w:rsidR="00134006" w:rsidRPr="00822337" w:rsidRDefault="00822337" w:rsidP="00822337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тра</w:t>
            </w:r>
            <w:r w:rsidR="00D851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 2021 року з 10 год.</w:t>
            </w:r>
            <w:r w:rsidR="00134006" w:rsidRPr="00822337">
              <w:rPr>
                <w:sz w:val="28"/>
                <w:szCs w:val="28"/>
              </w:rPr>
              <w:t>00 хв.</w:t>
            </w:r>
            <w:r>
              <w:rPr>
                <w:sz w:val="28"/>
                <w:szCs w:val="28"/>
              </w:rPr>
              <w:t xml:space="preserve"> до 17 год.00 хв.</w:t>
            </w: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134006" w:rsidRPr="006D3F25" w:rsidRDefault="00134006" w:rsidP="0082774C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82774C">
        <w:trPr>
          <w:trHeight w:val="2215"/>
        </w:trPr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134006" w:rsidRPr="007B7C68" w:rsidRDefault="00134006" w:rsidP="0082774C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134006" w:rsidRPr="007B7C68" w:rsidRDefault="00134006" w:rsidP="0082774C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134006" w:rsidRPr="007B7C68" w:rsidRDefault="00134006" w:rsidP="0082774C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134006" w:rsidRPr="003A3FFF" w:rsidRDefault="00134006" w:rsidP="0082774C">
            <w:pPr>
              <w:ind w:left="112"/>
              <w:jc w:val="both"/>
            </w:pPr>
          </w:p>
          <w:p w:rsidR="00134006" w:rsidRPr="002A7124" w:rsidRDefault="00134006" w:rsidP="0082774C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82774C">
        <w:tc>
          <w:tcPr>
            <w:tcW w:w="10485" w:type="dxa"/>
            <w:gridSpan w:val="3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134006" w:rsidRPr="005556CB" w:rsidTr="0082774C">
        <w:tc>
          <w:tcPr>
            <w:tcW w:w="10485" w:type="dxa"/>
            <w:gridSpan w:val="3"/>
          </w:tcPr>
          <w:p w:rsidR="00134006" w:rsidRPr="005B579B" w:rsidRDefault="00134006" w:rsidP="0082774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134006" w:rsidRPr="005B579B" w:rsidRDefault="00134006" w:rsidP="0082774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134006" w:rsidRPr="00B13802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>документів, вміти користуватись кваліфікованим електронним підписом (КЕП);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34006" w:rsidRPr="005556CB" w:rsidTr="0082774C">
        <w:tc>
          <w:tcPr>
            <w:tcW w:w="10485" w:type="dxa"/>
            <w:gridSpan w:val="3"/>
          </w:tcPr>
          <w:p w:rsidR="00134006" w:rsidRPr="005556CB" w:rsidRDefault="00134006" w:rsidP="0082774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34006" w:rsidRPr="005556CB" w:rsidTr="0082774C">
        <w:tc>
          <w:tcPr>
            <w:tcW w:w="3733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134006" w:rsidRPr="005556CB" w:rsidRDefault="00134006" w:rsidP="0082774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34006" w:rsidRPr="005556CB" w:rsidRDefault="00134006" w:rsidP="0082774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134006" w:rsidRDefault="00134006" w:rsidP="0082774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  <w:p w:rsidR="000E3AFE" w:rsidRPr="000E3AFE" w:rsidRDefault="000E3AFE" w:rsidP="000E3AFE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3AFE">
              <w:rPr>
                <w:color w:val="000000"/>
                <w:sz w:val="28"/>
                <w:szCs w:val="28"/>
              </w:rPr>
              <w:t xml:space="preserve">Закон України «Про доступ до </w:t>
            </w:r>
            <w:r>
              <w:rPr>
                <w:color w:val="000000"/>
                <w:sz w:val="28"/>
                <w:szCs w:val="28"/>
              </w:rPr>
              <w:t>публічної     інформації»</w:t>
            </w:r>
          </w:p>
          <w:p w:rsidR="000E3AFE" w:rsidRPr="005556CB" w:rsidRDefault="000E3AFE" w:rsidP="0082774C">
            <w:pPr>
              <w:ind w:right="164"/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82774C">
        <w:tc>
          <w:tcPr>
            <w:tcW w:w="530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134006" w:rsidRDefault="00134006" w:rsidP="0082774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134006" w:rsidRPr="005556CB" w:rsidRDefault="00134006" w:rsidP="0082774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:rsidR="00134006" w:rsidRPr="009950DB" w:rsidRDefault="00134006" w:rsidP="0082774C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34006" w:rsidRPr="009950DB" w:rsidRDefault="00134006" w:rsidP="0082774C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134006" w:rsidRPr="009950DB" w:rsidRDefault="00134006" w:rsidP="0082774C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134006" w:rsidRPr="009950DB" w:rsidRDefault="00134006" w:rsidP="0082774C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134006" w:rsidRPr="005556CB" w:rsidRDefault="00134006" w:rsidP="0082774C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 xml:space="preserve">постанови Кабінету Міністрів України </w:t>
            </w:r>
            <w:r w:rsidR="005B3684">
              <w:rPr>
                <w:rFonts w:eastAsia="Times New Roman"/>
                <w:sz w:val="28"/>
                <w:szCs w:val="28"/>
                <w:lang w:eastAsia="zh-CN"/>
              </w:rPr>
              <w:t xml:space="preserve">від 19.04.2017 </w:t>
            </w:r>
            <w:bookmarkStart w:id="0" w:name="_GoBack"/>
            <w:bookmarkEnd w:id="0"/>
            <w:r w:rsidRPr="009950DB">
              <w:rPr>
                <w:rFonts w:eastAsia="Times New Roman"/>
                <w:sz w:val="28"/>
                <w:szCs w:val="28"/>
                <w:lang w:eastAsia="zh-CN"/>
              </w:rPr>
              <w:t xml:space="preserve">  № 275 “Про затвердження Положення про Державну екологічну інспекцію України” (із змінами).</w:t>
            </w:r>
          </w:p>
        </w:tc>
      </w:tr>
    </w:tbl>
    <w:p w:rsidR="00134006" w:rsidRDefault="00134006" w:rsidP="00134006"/>
    <w:p w:rsidR="008A34A0" w:rsidRDefault="008A34A0"/>
    <w:sectPr w:rsidR="008A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08F"/>
    <w:multiLevelType w:val="hybridMultilevel"/>
    <w:tmpl w:val="40CE8C16"/>
    <w:lvl w:ilvl="0" w:tplc="389AF6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0E11F3"/>
    <w:multiLevelType w:val="hybridMultilevel"/>
    <w:tmpl w:val="9F2031D0"/>
    <w:lvl w:ilvl="0" w:tplc="C5ACF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6"/>
    <w:rsid w:val="000E3AFE"/>
    <w:rsid w:val="00134006"/>
    <w:rsid w:val="005B3684"/>
    <w:rsid w:val="00822337"/>
    <w:rsid w:val="008A34A0"/>
    <w:rsid w:val="00D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134006"/>
    <w:rPr>
      <w:rFonts w:cs="Times New Roman"/>
    </w:rPr>
  </w:style>
  <w:style w:type="character" w:customStyle="1" w:styleId="rvts0">
    <w:name w:val="rvts0"/>
    <w:rsid w:val="00134006"/>
    <w:rPr>
      <w:rFonts w:cs="Times New Roman"/>
    </w:rPr>
  </w:style>
  <w:style w:type="character" w:customStyle="1" w:styleId="rvts37">
    <w:name w:val="rvts37"/>
    <w:basedOn w:val="a0"/>
    <w:rsid w:val="00134006"/>
  </w:style>
  <w:style w:type="character" w:styleId="a3">
    <w:name w:val="Hyperlink"/>
    <w:semiHidden/>
    <w:rsid w:val="00134006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5">
    <w:name w:val="Îáû÷íûé"/>
    <w:rsid w:val="0013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E3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134006"/>
    <w:rPr>
      <w:rFonts w:cs="Times New Roman"/>
    </w:rPr>
  </w:style>
  <w:style w:type="character" w:customStyle="1" w:styleId="rvts0">
    <w:name w:val="rvts0"/>
    <w:rsid w:val="00134006"/>
    <w:rPr>
      <w:rFonts w:cs="Times New Roman"/>
    </w:rPr>
  </w:style>
  <w:style w:type="character" w:customStyle="1" w:styleId="rvts37">
    <w:name w:val="rvts37"/>
    <w:basedOn w:val="a0"/>
    <w:rsid w:val="00134006"/>
  </w:style>
  <w:style w:type="character" w:styleId="a3">
    <w:name w:val="Hyperlink"/>
    <w:semiHidden/>
    <w:rsid w:val="00134006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5">
    <w:name w:val="Îáû÷íûé"/>
    <w:rsid w:val="0013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E3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5685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2021-04-13T06:18:00Z</dcterms:created>
  <dcterms:modified xsi:type="dcterms:W3CDTF">2021-05-07T11:28:00Z</dcterms:modified>
</cp:coreProperties>
</file>