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536"/>
      </w:tblGrid>
      <w:tr w:rsidR="00835A9C" w:rsidRPr="005556CB" w:rsidTr="0000193B">
        <w:trPr>
          <w:trHeight w:val="1618"/>
        </w:trPr>
        <w:tc>
          <w:tcPr>
            <w:tcW w:w="2276" w:type="dxa"/>
          </w:tcPr>
          <w:p w:rsidR="00835A9C" w:rsidRPr="005556CB" w:rsidRDefault="00835A9C" w:rsidP="0000193B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2384" w:type="dxa"/>
          </w:tcPr>
          <w:p w:rsidR="00835A9C" w:rsidRPr="005556CB" w:rsidRDefault="00835A9C" w:rsidP="000019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4" w:type="dxa"/>
          </w:tcPr>
          <w:p w:rsidR="00835A9C" w:rsidRPr="005556CB" w:rsidRDefault="00835A9C" w:rsidP="000019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35A9C" w:rsidRPr="00DA05D1" w:rsidRDefault="00835A9C" w:rsidP="0000193B">
            <w:pPr>
              <w:ind w:right="252"/>
              <w:jc w:val="both"/>
              <w:rPr>
                <w:color w:val="FF0000"/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Додаток </w:t>
            </w:r>
            <w:r w:rsidR="00264494">
              <w:rPr>
                <w:sz w:val="28"/>
                <w:szCs w:val="28"/>
                <w:lang w:val="ru-RU"/>
              </w:rPr>
              <w:t>3</w:t>
            </w:r>
          </w:p>
          <w:p w:rsidR="00835A9C" w:rsidRPr="005556CB" w:rsidRDefault="00835A9C" w:rsidP="0000193B">
            <w:pPr>
              <w:jc w:val="both"/>
              <w:rPr>
                <w:sz w:val="28"/>
                <w:szCs w:val="28"/>
              </w:rPr>
            </w:pPr>
          </w:p>
          <w:p w:rsidR="00835A9C" w:rsidRPr="005556CB" w:rsidRDefault="00835A9C" w:rsidP="0000193B">
            <w:pPr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ЗАТВЕРДЖЕНО</w:t>
            </w:r>
          </w:p>
          <w:p w:rsidR="00835A9C" w:rsidRDefault="00835A9C" w:rsidP="0000193B">
            <w:pPr>
              <w:ind w:right="32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наказом Державної екологічної</w:t>
            </w:r>
            <w:r>
              <w:rPr>
                <w:sz w:val="28"/>
                <w:szCs w:val="28"/>
              </w:rPr>
              <w:t xml:space="preserve"> інспекції</w:t>
            </w:r>
            <w:r w:rsidRPr="005556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 Львівській області  </w:t>
            </w:r>
          </w:p>
          <w:p w:rsidR="00835A9C" w:rsidRPr="005556CB" w:rsidRDefault="00835A9C" w:rsidP="00264494">
            <w:pPr>
              <w:ind w:right="322"/>
              <w:jc w:val="both"/>
              <w:rPr>
                <w:sz w:val="28"/>
                <w:szCs w:val="28"/>
              </w:rPr>
            </w:pPr>
            <w:r w:rsidRPr="00264494">
              <w:rPr>
                <w:rStyle w:val="rvts15"/>
                <w:sz w:val="28"/>
                <w:szCs w:val="28"/>
              </w:rPr>
              <w:t xml:space="preserve">від </w:t>
            </w:r>
            <w:r w:rsidR="00264494">
              <w:rPr>
                <w:rStyle w:val="rvts15"/>
                <w:sz w:val="28"/>
                <w:szCs w:val="28"/>
              </w:rPr>
              <w:t>11 травня</w:t>
            </w:r>
            <w:r w:rsidRPr="00264494">
              <w:rPr>
                <w:rStyle w:val="rvts15"/>
                <w:sz w:val="28"/>
                <w:szCs w:val="28"/>
              </w:rPr>
              <w:t xml:space="preserve"> 2021р. № </w:t>
            </w:r>
            <w:r w:rsidR="00264494">
              <w:rPr>
                <w:rStyle w:val="rvts15"/>
                <w:sz w:val="28"/>
                <w:szCs w:val="28"/>
              </w:rPr>
              <w:t xml:space="preserve">32 – і </w:t>
            </w:r>
          </w:p>
        </w:tc>
      </w:tr>
    </w:tbl>
    <w:p w:rsidR="00835A9C" w:rsidRPr="005556CB" w:rsidRDefault="00835A9C" w:rsidP="00835A9C">
      <w:pPr>
        <w:jc w:val="center"/>
        <w:rPr>
          <w:sz w:val="28"/>
          <w:szCs w:val="28"/>
        </w:rPr>
      </w:pPr>
    </w:p>
    <w:p w:rsidR="00835A9C" w:rsidRDefault="00835A9C" w:rsidP="00835A9C">
      <w:pPr>
        <w:jc w:val="center"/>
        <w:rPr>
          <w:sz w:val="28"/>
          <w:szCs w:val="28"/>
        </w:rPr>
      </w:pPr>
    </w:p>
    <w:p w:rsidR="00835A9C" w:rsidRPr="005556CB" w:rsidRDefault="00835A9C" w:rsidP="00835A9C">
      <w:pPr>
        <w:jc w:val="center"/>
        <w:rPr>
          <w:sz w:val="28"/>
          <w:szCs w:val="28"/>
        </w:rPr>
      </w:pPr>
      <w:r w:rsidRPr="005556CB">
        <w:rPr>
          <w:sz w:val="28"/>
          <w:szCs w:val="28"/>
        </w:rPr>
        <w:t xml:space="preserve"> УМОВИ </w:t>
      </w:r>
    </w:p>
    <w:p w:rsidR="00835A9C" w:rsidRPr="00EC7ACD" w:rsidRDefault="00835A9C" w:rsidP="00835A9C">
      <w:pPr>
        <w:ind w:firstLine="708"/>
        <w:jc w:val="center"/>
        <w:rPr>
          <w:b/>
        </w:rPr>
      </w:pPr>
      <w:r w:rsidRPr="003B6E85">
        <w:rPr>
          <w:sz w:val="28"/>
          <w:szCs w:val="28"/>
        </w:rPr>
        <w:t xml:space="preserve">проведення </w:t>
      </w:r>
      <w:r w:rsidRPr="003B6E85">
        <w:rPr>
          <w:rFonts w:eastAsia="Times New Roman"/>
          <w:sz w:val="28"/>
          <w:szCs w:val="28"/>
        </w:rPr>
        <w:t xml:space="preserve">конкурсу на </w:t>
      </w:r>
      <w:r w:rsidRPr="003B6E85">
        <w:rPr>
          <w:rFonts w:eastAsia="Times New Roman"/>
          <w:snapToGrid w:val="0"/>
          <w:sz w:val="28"/>
          <w:szCs w:val="28"/>
        </w:rPr>
        <w:t xml:space="preserve">зайняття </w:t>
      </w:r>
      <w:r>
        <w:rPr>
          <w:rFonts w:eastAsia="Times New Roman"/>
          <w:snapToGrid w:val="0"/>
          <w:sz w:val="28"/>
          <w:szCs w:val="28"/>
        </w:rPr>
        <w:t xml:space="preserve">вакантної </w:t>
      </w:r>
      <w:r w:rsidRPr="003B6E85">
        <w:rPr>
          <w:rFonts w:eastAsia="Times New Roman"/>
          <w:snapToGrid w:val="0"/>
          <w:sz w:val="28"/>
          <w:szCs w:val="28"/>
        </w:rPr>
        <w:t xml:space="preserve">посади </w:t>
      </w:r>
      <w:r>
        <w:rPr>
          <w:rFonts w:eastAsia="Times New Roman"/>
          <w:snapToGrid w:val="0"/>
          <w:sz w:val="28"/>
          <w:szCs w:val="28"/>
        </w:rPr>
        <w:t>державної служби категорії “</w:t>
      </w:r>
      <w:r w:rsidRPr="00E0102B">
        <w:rPr>
          <w:rFonts w:eastAsia="Times New Roman"/>
          <w:snapToGrid w:val="0"/>
          <w:sz w:val="28"/>
          <w:szCs w:val="28"/>
          <w:lang w:val="ru-RU"/>
        </w:rPr>
        <w:t>В</w:t>
      </w:r>
      <w:r w:rsidRPr="003B6E85">
        <w:rPr>
          <w:rFonts w:eastAsia="Times New Roman"/>
          <w:snapToGrid w:val="0"/>
          <w:sz w:val="28"/>
          <w:szCs w:val="28"/>
        </w:rPr>
        <w:t>”</w:t>
      </w:r>
      <w:r w:rsidRPr="00835A9C">
        <w:rPr>
          <w:rFonts w:eastAsia="Times New Roman"/>
          <w:snapToGrid w:val="0"/>
          <w:sz w:val="28"/>
          <w:szCs w:val="28"/>
          <w:lang w:val="ru-RU"/>
        </w:rPr>
        <w:t xml:space="preserve"> </w:t>
      </w:r>
      <w:r w:rsidRPr="00835A9C">
        <w:rPr>
          <w:rStyle w:val="rvts0"/>
          <w:sz w:val="28"/>
          <w:szCs w:val="28"/>
        </w:rPr>
        <w:t>–</w:t>
      </w:r>
      <w:r w:rsidRPr="00835A9C">
        <w:rPr>
          <w:rStyle w:val="rvts15"/>
          <w:sz w:val="28"/>
          <w:szCs w:val="28"/>
        </w:rPr>
        <w:t xml:space="preserve"> головного спеціаліста сектору правового </w:t>
      </w:r>
      <w:r w:rsidR="00A32F4F" w:rsidRPr="00835A9C">
        <w:rPr>
          <w:rStyle w:val="rvts15"/>
          <w:sz w:val="28"/>
          <w:szCs w:val="28"/>
        </w:rPr>
        <w:t>забезпечення</w:t>
      </w:r>
      <w:bookmarkStart w:id="0" w:name="_GoBack"/>
      <w:bookmarkEnd w:id="0"/>
      <w:r w:rsidRPr="00835A9C">
        <w:rPr>
          <w:rStyle w:val="rvts15"/>
          <w:sz w:val="28"/>
          <w:szCs w:val="28"/>
        </w:rPr>
        <w:t xml:space="preserve">, юрисконсульта Державної екологічної інспекції у </w:t>
      </w:r>
      <w:r w:rsidRPr="00835A9C">
        <w:rPr>
          <w:sz w:val="28"/>
          <w:szCs w:val="28"/>
        </w:rPr>
        <w:t>Львівській області</w:t>
      </w:r>
    </w:p>
    <w:p w:rsidR="00835A9C" w:rsidRPr="005556CB" w:rsidRDefault="00835A9C" w:rsidP="00835A9C">
      <w:pPr>
        <w:shd w:val="clear" w:color="auto" w:fill="FFFFFF"/>
        <w:ind w:left="126" w:right="104"/>
        <w:jc w:val="center"/>
        <w:textAlignment w:val="baseline"/>
        <w:rPr>
          <w:sz w:val="26"/>
          <w:szCs w:val="2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4"/>
        <w:gridCol w:w="3038"/>
        <w:gridCol w:w="6274"/>
      </w:tblGrid>
      <w:tr w:rsidR="00835A9C" w:rsidRPr="005556CB" w:rsidTr="0000193B">
        <w:tc>
          <w:tcPr>
            <w:tcW w:w="10485" w:type="dxa"/>
            <w:gridSpan w:val="3"/>
            <w:vAlign w:val="center"/>
          </w:tcPr>
          <w:p w:rsidR="00835A9C" w:rsidRPr="005556CB" w:rsidRDefault="00835A9C" w:rsidP="000019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835A9C" w:rsidRPr="005556CB" w:rsidTr="0000193B">
        <w:tc>
          <w:tcPr>
            <w:tcW w:w="3733" w:type="dxa"/>
            <w:gridSpan w:val="2"/>
          </w:tcPr>
          <w:p w:rsidR="00835A9C" w:rsidRPr="005556CB" w:rsidRDefault="00835A9C" w:rsidP="0000193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752" w:type="dxa"/>
            <w:shd w:val="clear" w:color="auto" w:fill="FFFFFF"/>
          </w:tcPr>
          <w:p w:rsidR="00835A9C" w:rsidRPr="00835A9C" w:rsidRDefault="00835A9C" w:rsidP="00835A9C">
            <w:pPr>
              <w:pStyle w:val="docdat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35A9C">
              <w:rPr>
                <w:color w:val="000000"/>
                <w:sz w:val="28"/>
                <w:szCs w:val="28"/>
              </w:rPr>
              <w:t>Здійснює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узагальнення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правової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інформацію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Держекоінспекції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про стан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правової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Держек</w:t>
            </w:r>
            <w:r>
              <w:rPr>
                <w:color w:val="000000"/>
                <w:sz w:val="28"/>
                <w:szCs w:val="28"/>
              </w:rPr>
              <w:t>оінспекції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</w:rPr>
              <w:t>Львівській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області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35A9C" w:rsidRPr="00835A9C" w:rsidRDefault="00835A9C" w:rsidP="00835A9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35A9C">
              <w:rPr>
                <w:color w:val="000000"/>
                <w:sz w:val="28"/>
                <w:szCs w:val="28"/>
                <w:lang w:val="uk-UA"/>
              </w:rPr>
              <w:t xml:space="preserve">перевіряє на відповідність законодавству проекти наказів </w:t>
            </w:r>
            <w:proofErr w:type="spellStart"/>
            <w:r w:rsidRPr="00835A9C">
              <w:rPr>
                <w:color w:val="000000"/>
                <w:sz w:val="28"/>
                <w:szCs w:val="28"/>
                <w:lang w:val="uk-UA"/>
              </w:rPr>
              <w:t>Держекоінспекції</w:t>
            </w:r>
            <w:proofErr w:type="spellEnd"/>
            <w:r w:rsidRPr="00835A9C">
              <w:rPr>
                <w:color w:val="000000"/>
                <w:sz w:val="28"/>
                <w:szCs w:val="28"/>
                <w:lang w:val="uk-UA"/>
              </w:rPr>
              <w:t xml:space="preserve"> у Львівській області</w:t>
            </w:r>
            <w:r w:rsidRPr="00835A9C">
              <w:rPr>
                <w:color w:val="000000"/>
                <w:sz w:val="28"/>
                <w:szCs w:val="28"/>
              </w:rPr>
              <w:t> </w:t>
            </w:r>
            <w:r w:rsidRPr="00835A9C">
              <w:rPr>
                <w:color w:val="000000"/>
                <w:sz w:val="28"/>
                <w:szCs w:val="28"/>
                <w:lang w:val="uk-UA"/>
              </w:rPr>
              <w:t>організаційно-розпорядчого характеру (з основної діяльності, адміністративно-господарських та кадрових питань), що подаються на підпис керівництву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35A9C" w:rsidRPr="00835A9C" w:rsidRDefault="00835A9C" w:rsidP="00835A9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35A9C">
              <w:rPr>
                <w:color w:val="000000"/>
                <w:sz w:val="28"/>
                <w:szCs w:val="28"/>
                <w:lang w:val="uk-UA"/>
              </w:rPr>
              <w:t xml:space="preserve">переглядає накази </w:t>
            </w:r>
            <w:proofErr w:type="spellStart"/>
            <w:r w:rsidRPr="00835A9C">
              <w:rPr>
                <w:color w:val="000000"/>
                <w:sz w:val="28"/>
                <w:szCs w:val="28"/>
                <w:lang w:val="uk-UA"/>
              </w:rPr>
              <w:t>Держекоінспекції</w:t>
            </w:r>
            <w:proofErr w:type="spellEnd"/>
            <w:r w:rsidRPr="00835A9C">
              <w:rPr>
                <w:color w:val="000000"/>
                <w:sz w:val="28"/>
                <w:szCs w:val="28"/>
                <w:lang w:val="uk-UA"/>
              </w:rPr>
              <w:t xml:space="preserve"> у Львівській області організаційно-розпорядчого характеру (з основної діяльності, адміністративно-господарських та кадрових питань) з метою приведення їх у відповідність із законодавством (внесення до них змін і доповнень, чи визнання такими, що втратили чинність)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35A9C" w:rsidRPr="00835A9C" w:rsidRDefault="00835A9C" w:rsidP="00835A9C">
            <w:pPr>
              <w:pStyle w:val="a4"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35A9C">
              <w:rPr>
                <w:color w:val="000000"/>
                <w:sz w:val="28"/>
                <w:szCs w:val="28"/>
              </w:rPr>
              <w:t>бере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участь в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узагальненні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практики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застосування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сфері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забезпечення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реалізації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державної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політики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із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здійснення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державного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нагляду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(контролю) у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сфері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охорони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навколишнього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природного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середовища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раціонального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використання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відтворення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охорони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природних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ресурсів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835A9C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835A9C">
              <w:rPr>
                <w:color w:val="000000"/>
                <w:sz w:val="28"/>
                <w:szCs w:val="28"/>
              </w:rPr>
              <w:t>ідготовці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про</w:t>
            </w:r>
            <w:r>
              <w:rPr>
                <w:color w:val="000000"/>
                <w:sz w:val="28"/>
                <w:szCs w:val="28"/>
              </w:rPr>
              <w:t>позицій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щодо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його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вдосконалення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35A9C" w:rsidRPr="00835A9C" w:rsidRDefault="00835A9C" w:rsidP="00835A9C">
            <w:pPr>
              <w:pStyle w:val="a4"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35A9C">
              <w:rPr>
                <w:color w:val="000000"/>
                <w:sz w:val="28"/>
                <w:szCs w:val="28"/>
                <w:lang w:val="uk-UA"/>
              </w:rPr>
              <w:t xml:space="preserve">здійснює моніторинг змін у чинному законодавстві з питань діяльності </w:t>
            </w:r>
            <w:proofErr w:type="spellStart"/>
            <w:r w:rsidRPr="00835A9C">
              <w:rPr>
                <w:color w:val="000000"/>
                <w:sz w:val="28"/>
                <w:szCs w:val="28"/>
                <w:lang w:val="uk-UA"/>
              </w:rPr>
              <w:t>Держекоінспекції</w:t>
            </w:r>
            <w:proofErr w:type="spellEnd"/>
            <w:r w:rsidRPr="00835A9C">
              <w:rPr>
                <w:color w:val="000000"/>
                <w:sz w:val="28"/>
                <w:szCs w:val="28"/>
                <w:lang w:val="uk-UA"/>
              </w:rPr>
              <w:t xml:space="preserve"> у Львівській області, про результати якого інформує структурні підрозділи </w:t>
            </w:r>
            <w:proofErr w:type="spellStart"/>
            <w:r w:rsidRPr="00835A9C">
              <w:rPr>
                <w:color w:val="000000"/>
                <w:sz w:val="28"/>
                <w:szCs w:val="28"/>
                <w:lang w:val="uk-UA"/>
              </w:rPr>
              <w:t>Держек</w:t>
            </w:r>
            <w:r>
              <w:rPr>
                <w:color w:val="000000"/>
                <w:sz w:val="28"/>
                <w:szCs w:val="28"/>
                <w:lang w:val="uk-UA"/>
              </w:rPr>
              <w:t>оінспекції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у Львівській області;</w:t>
            </w:r>
          </w:p>
          <w:p w:rsidR="00835A9C" w:rsidRPr="00835A9C" w:rsidRDefault="00835A9C" w:rsidP="00835A9C">
            <w:pPr>
              <w:pStyle w:val="a4"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35A9C">
              <w:rPr>
                <w:color w:val="000000"/>
                <w:sz w:val="28"/>
                <w:szCs w:val="28"/>
              </w:rPr>
              <w:t>сприяє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правильному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застосуванню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актів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lastRenderedPageBreak/>
              <w:t>законодавства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працю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зокрема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5A9C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835A9C">
              <w:rPr>
                <w:color w:val="000000"/>
                <w:sz w:val="28"/>
                <w:szCs w:val="28"/>
              </w:rPr>
              <w:t>ід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час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розгляду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про</w:t>
            </w:r>
            <w:r>
              <w:rPr>
                <w:color w:val="000000"/>
                <w:sz w:val="28"/>
                <w:szCs w:val="28"/>
              </w:rPr>
              <w:t>ектів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наказів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color w:val="000000"/>
                <w:sz w:val="28"/>
                <w:szCs w:val="28"/>
              </w:rPr>
              <w:t>кадрових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питань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35A9C" w:rsidRDefault="00835A9C" w:rsidP="00835A9C">
            <w:pPr>
              <w:pStyle w:val="a4"/>
              <w:tabs>
                <w:tab w:val="left" w:pos="1200"/>
                <w:tab w:val="left" w:pos="1560"/>
              </w:tabs>
              <w:spacing w:before="12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35A9C">
              <w:rPr>
                <w:color w:val="000000"/>
                <w:sz w:val="28"/>
                <w:szCs w:val="28"/>
                <w:lang w:val="uk-UA"/>
              </w:rPr>
              <w:t xml:space="preserve">готує проекти договорів та опрацьовує підготовлені структурними підрозділами </w:t>
            </w:r>
            <w:proofErr w:type="spellStart"/>
            <w:r w:rsidRPr="00835A9C">
              <w:rPr>
                <w:color w:val="000000"/>
                <w:sz w:val="28"/>
                <w:szCs w:val="28"/>
                <w:lang w:val="uk-UA"/>
              </w:rPr>
              <w:t>Держекоінспекції</w:t>
            </w:r>
            <w:proofErr w:type="spellEnd"/>
            <w:r w:rsidRPr="00835A9C">
              <w:rPr>
                <w:color w:val="000000"/>
                <w:sz w:val="28"/>
                <w:szCs w:val="28"/>
                <w:lang w:val="uk-UA"/>
              </w:rPr>
              <w:t xml:space="preserve"> у Львівській області</w:t>
            </w:r>
            <w:r w:rsidRPr="00835A9C">
              <w:rPr>
                <w:color w:val="000000"/>
                <w:sz w:val="28"/>
                <w:szCs w:val="28"/>
              </w:rPr>
              <w:t> </w:t>
            </w:r>
            <w:r w:rsidRPr="00835A9C">
              <w:rPr>
                <w:color w:val="000000"/>
                <w:sz w:val="28"/>
                <w:szCs w:val="28"/>
                <w:lang w:val="uk-UA"/>
              </w:rPr>
              <w:t xml:space="preserve">проекти договорів, стороною в яких є </w:t>
            </w:r>
            <w:proofErr w:type="spellStart"/>
            <w:r w:rsidRPr="00835A9C">
              <w:rPr>
                <w:color w:val="000000"/>
                <w:sz w:val="28"/>
                <w:szCs w:val="28"/>
                <w:lang w:val="uk-UA"/>
              </w:rPr>
              <w:t>Держекоінспекція</w:t>
            </w:r>
            <w:proofErr w:type="spellEnd"/>
            <w:r w:rsidRPr="00835A9C">
              <w:rPr>
                <w:color w:val="000000"/>
                <w:sz w:val="28"/>
                <w:szCs w:val="28"/>
                <w:lang w:val="uk-UA"/>
              </w:rPr>
              <w:t xml:space="preserve"> у Львівській області, та у разі відсутності зауважень візує їх; </w:t>
            </w:r>
          </w:p>
          <w:p w:rsidR="00835A9C" w:rsidRPr="00835A9C" w:rsidRDefault="00835A9C" w:rsidP="00835A9C">
            <w:pPr>
              <w:pStyle w:val="a4"/>
              <w:tabs>
                <w:tab w:val="left" w:pos="1200"/>
                <w:tab w:val="left" w:pos="1560"/>
              </w:tabs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35A9C">
              <w:rPr>
                <w:color w:val="000000"/>
                <w:sz w:val="28"/>
                <w:szCs w:val="28"/>
              </w:rPr>
              <w:t>бере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участь </w:t>
            </w:r>
            <w:proofErr w:type="gramStart"/>
            <w:r w:rsidRPr="00835A9C">
              <w:rPr>
                <w:color w:val="000000"/>
                <w:sz w:val="28"/>
                <w:szCs w:val="28"/>
              </w:rPr>
              <w:t xml:space="preserve">у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зд</w:t>
            </w:r>
            <w:proofErr w:type="gramEnd"/>
            <w:r w:rsidRPr="00835A9C">
              <w:rPr>
                <w:color w:val="000000"/>
                <w:sz w:val="28"/>
                <w:szCs w:val="28"/>
              </w:rPr>
              <w:t>ійсненні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заходів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спрямованих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виконання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договірних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зобов’язань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забезпеченні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захисту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майнових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прав і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законних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інтересів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Держек</w:t>
            </w:r>
            <w:r>
              <w:rPr>
                <w:color w:val="000000"/>
                <w:sz w:val="28"/>
                <w:szCs w:val="28"/>
              </w:rPr>
              <w:t>оінспекції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</w:rPr>
              <w:t>Львівській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області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35A9C" w:rsidRPr="00835A9C" w:rsidRDefault="00835A9C" w:rsidP="00835A9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35A9C">
              <w:rPr>
                <w:color w:val="000000"/>
                <w:sz w:val="28"/>
                <w:szCs w:val="28"/>
              </w:rPr>
              <w:t>здійснює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правовий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супровід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реєстрації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права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власності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держави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особі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Держекоінспекції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нерухоме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майно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35A9C" w:rsidRPr="00835A9C" w:rsidRDefault="00835A9C" w:rsidP="00835A9C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35A9C">
              <w:rPr>
                <w:color w:val="000000"/>
                <w:sz w:val="28"/>
                <w:szCs w:val="28"/>
                <w:lang w:val="uk-UA"/>
              </w:rPr>
              <w:t xml:space="preserve">вживає заходів щодо внесення відомостей про </w:t>
            </w:r>
            <w:proofErr w:type="spellStart"/>
            <w:r w:rsidRPr="00835A9C">
              <w:rPr>
                <w:color w:val="000000"/>
                <w:sz w:val="28"/>
                <w:szCs w:val="28"/>
                <w:lang w:val="uk-UA"/>
              </w:rPr>
              <w:t>Держекоінспекції</w:t>
            </w:r>
            <w:proofErr w:type="spellEnd"/>
            <w:r w:rsidRPr="00835A9C">
              <w:rPr>
                <w:color w:val="000000"/>
                <w:sz w:val="28"/>
                <w:szCs w:val="28"/>
                <w:lang w:val="uk-UA"/>
              </w:rPr>
              <w:t xml:space="preserve"> у Львівській області до Єдиного державного реєстру юридичних осіб і фізичних осіб-підприємців</w:t>
            </w:r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35A9C" w:rsidRPr="00835A9C" w:rsidRDefault="00835A9C" w:rsidP="00835A9C">
            <w:pPr>
              <w:pStyle w:val="a4"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35A9C">
              <w:rPr>
                <w:color w:val="000000"/>
                <w:sz w:val="28"/>
                <w:szCs w:val="28"/>
              </w:rPr>
              <w:t>надає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консультації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методичну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допомогу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застосування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питань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Держек</w:t>
            </w:r>
            <w:r>
              <w:rPr>
                <w:color w:val="000000"/>
                <w:sz w:val="28"/>
                <w:szCs w:val="28"/>
              </w:rPr>
              <w:t>оінспекції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</w:rPr>
              <w:t>Львівській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області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35A9C" w:rsidRDefault="00835A9C" w:rsidP="00835A9C">
            <w:pPr>
              <w:pStyle w:val="a4"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35A9C">
              <w:rPr>
                <w:color w:val="000000"/>
                <w:sz w:val="28"/>
                <w:szCs w:val="28"/>
              </w:rPr>
              <w:t>представляє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установленому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законодавством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порядку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інтереси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Держекоінспекції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Львівській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області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в судах і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органах </w:t>
            </w:r>
            <w:proofErr w:type="spellStart"/>
            <w:proofErr w:type="gramStart"/>
            <w:r w:rsidRPr="00835A9C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835A9C">
              <w:rPr>
                <w:color w:val="000000"/>
                <w:sz w:val="28"/>
                <w:szCs w:val="28"/>
              </w:rPr>
              <w:t>ід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час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ро</w:t>
            </w:r>
            <w:r>
              <w:rPr>
                <w:color w:val="000000"/>
                <w:sz w:val="28"/>
                <w:szCs w:val="28"/>
              </w:rPr>
              <w:t>згляду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правових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питань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</w:rPr>
              <w:t>спорів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35A9C" w:rsidRPr="00835A9C" w:rsidRDefault="00835A9C" w:rsidP="00835A9C">
            <w:pPr>
              <w:pStyle w:val="a4"/>
              <w:spacing w:before="12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35A9C">
              <w:rPr>
                <w:color w:val="000000"/>
                <w:sz w:val="28"/>
                <w:szCs w:val="28"/>
              </w:rPr>
              <w:t>організовує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претензійну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веде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позовну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роботу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Держекоінспе</w:t>
            </w:r>
            <w:r>
              <w:rPr>
                <w:color w:val="000000"/>
                <w:sz w:val="28"/>
                <w:szCs w:val="28"/>
              </w:rPr>
              <w:t>кції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color w:val="000000"/>
                <w:sz w:val="28"/>
                <w:szCs w:val="28"/>
              </w:rPr>
              <w:t>Львівській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області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35A9C" w:rsidRPr="00835A9C" w:rsidRDefault="00835A9C" w:rsidP="00835A9C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35A9C">
              <w:rPr>
                <w:color w:val="000000"/>
                <w:sz w:val="28"/>
                <w:szCs w:val="28"/>
              </w:rPr>
              <w:t>Здійснює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попередній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розгляд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первинних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контрольних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5A9C">
              <w:rPr>
                <w:color w:val="000000"/>
                <w:sz w:val="28"/>
                <w:szCs w:val="28"/>
              </w:rPr>
              <w:t>матер</w:t>
            </w:r>
            <w:proofErr w:type="gramEnd"/>
            <w:r w:rsidRPr="00835A9C">
              <w:rPr>
                <w:color w:val="000000"/>
                <w:sz w:val="28"/>
                <w:szCs w:val="28"/>
              </w:rPr>
              <w:t>іалів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Держекоінспекції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для  </w:t>
            </w:r>
            <w:r>
              <w:rPr>
                <w:color w:val="000000"/>
                <w:sz w:val="28"/>
                <w:szCs w:val="28"/>
                <w:lang w:val="uk-UA"/>
              </w:rPr>
              <w:t>пред’явлення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color w:val="000000"/>
                <w:sz w:val="28"/>
                <w:szCs w:val="28"/>
              </w:rPr>
              <w:t>претензій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color w:val="000000"/>
                <w:sz w:val="28"/>
                <w:szCs w:val="28"/>
              </w:rPr>
              <w:t>позовів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35A9C" w:rsidRPr="00835A9C" w:rsidRDefault="00835A9C" w:rsidP="00835A9C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sz w:val="28"/>
                <w:szCs w:val="28"/>
              </w:rPr>
            </w:pPr>
            <w:proofErr w:type="spellStart"/>
            <w:r w:rsidRPr="00835A9C">
              <w:rPr>
                <w:color w:val="000000"/>
                <w:sz w:val="28"/>
                <w:szCs w:val="28"/>
              </w:rPr>
              <w:t>готує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претензії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позовні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заяви по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контроль</w:t>
            </w:r>
            <w:r>
              <w:rPr>
                <w:color w:val="000000"/>
                <w:sz w:val="28"/>
                <w:szCs w:val="28"/>
              </w:rPr>
              <w:t>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матер</w:t>
            </w:r>
            <w:proofErr w:type="gramEnd"/>
            <w:r>
              <w:rPr>
                <w:color w:val="000000"/>
                <w:sz w:val="28"/>
                <w:szCs w:val="28"/>
              </w:rPr>
              <w:t>іалах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Держекоінспекції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35A9C" w:rsidRPr="00835A9C" w:rsidRDefault="00835A9C" w:rsidP="00835A9C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35A9C">
              <w:rPr>
                <w:color w:val="000000"/>
                <w:sz w:val="28"/>
                <w:szCs w:val="28"/>
              </w:rPr>
              <w:t>забезпечує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передачу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позовних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матеріа</w:t>
            </w:r>
            <w:r>
              <w:rPr>
                <w:color w:val="000000"/>
                <w:sz w:val="28"/>
                <w:szCs w:val="28"/>
              </w:rPr>
              <w:t>лів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суди, в </w:t>
            </w:r>
            <w:proofErr w:type="spellStart"/>
            <w:r>
              <w:rPr>
                <w:color w:val="000000"/>
                <w:sz w:val="28"/>
                <w:szCs w:val="28"/>
              </w:rPr>
              <w:t>т.ч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господарські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;</w:t>
            </w:r>
            <w:r w:rsidRPr="00835A9C">
              <w:rPr>
                <w:color w:val="000000"/>
                <w:sz w:val="28"/>
                <w:szCs w:val="28"/>
              </w:rPr>
              <w:t xml:space="preserve"> </w:t>
            </w:r>
          </w:p>
          <w:p w:rsidR="00835A9C" w:rsidRPr="00835A9C" w:rsidRDefault="00835A9C" w:rsidP="00835A9C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sz w:val="28"/>
                <w:szCs w:val="28"/>
                <w:lang w:val="uk-UA"/>
              </w:rPr>
            </w:pPr>
            <w:r w:rsidRPr="00835A9C">
              <w:rPr>
                <w:color w:val="000000"/>
                <w:sz w:val="28"/>
                <w:szCs w:val="28"/>
                <w:lang w:val="uk-UA"/>
              </w:rPr>
              <w:t>здійснює облік претензій та позовів, шляхом реєст</w:t>
            </w:r>
            <w:r>
              <w:rPr>
                <w:color w:val="000000"/>
                <w:sz w:val="28"/>
                <w:szCs w:val="28"/>
                <w:lang w:val="uk-UA"/>
              </w:rPr>
              <w:t>рації їх у відповідних журналах;</w:t>
            </w:r>
          </w:p>
          <w:p w:rsidR="00835A9C" w:rsidRPr="00835A9C" w:rsidRDefault="00835A9C" w:rsidP="00835A9C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35A9C">
              <w:rPr>
                <w:color w:val="000000"/>
                <w:sz w:val="28"/>
                <w:szCs w:val="28"/>
              </w:rPr>
              <w:t>здійснює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5A9C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835A9C">
              <w:rPr>
                <w:color w:val="000000"/>
                <w:sz w:val="28"/>
                <w:szCs w:val="28"/>
              </w:rPr>
              <w:t>ідготовчу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роботу до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судових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слухань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, та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виконання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ухвал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суду,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бере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участь у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судових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засіданнях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35A9C" w:rsidRPr="00835A9C" w:rsidRDefault="00835A9C" w:rsidP="00835A9C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sz w:val="28"/>
                <w:szCs w:val="28"/>
                <w:lang w:val="uk-UA"/>
              </w:rPr>
            </w:pPr>
            <w:r w:rsidRPr="00835A9C">
              <w:rPr>
                <w:color w:val="000000"/>
                <w:sz w:val="28"/>
                <w:szCs w:val="28"/>
                <w:lang w:val="uk-UA"/>
              </w:rPr>
              <w:t xml:space="preserve">готує проект дозволу про відновлення діяльності підприємств, установ і організацій та експлуатацію </w:t>
            </w:r>
            <w:r>
              <w:rPr>
                <w:color w:val="000000"/>
                <w:sz w:val="28"/>
                <w:szCs w:val="28"/>
                <w:lang w:val="uk-UA"/>
              </w:rPr>
              <w:t>суб’єктів</w:t>
            </w:r>
            <w:r w:rsidRPr="00835A9C">
              <w:rPr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835A9C">
              <w:rPr>
                <w:color w:val="000000"/>
                <w:sz w:val="28"/>
                <w:szCs w:val="28"/>
                <w:lang w:val="uk-UA"/>
              </w:rPr>
              <w:t xml:space="preserve"> які були обмежені, зупинені (тимчасово) </w:t>
            </w:r>
            <w:r w:rsidRPr="00835A9C">
              <w:rPr>
                <w:color w:val="000000"/>
                <w:sz w:val="28"/>
                <w:szCs w:val="28"/>
                <w:lang w:val="uk-UA"/>
              </w:rPr>
              <w:lastRenderedPageBreak/>
              <w:t>рішенн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ям начальника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Держекоінспекції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35A9C" w:rsidRPr="00835A9C" w:rsidRDefault="00835A9C" w:rsidP="00835A9C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35A9C">
              <w:rPr>
                <w:color w:val="000000"/>
                <w:sz w:val="28"/>
                <w:szCs w:val="28"/>
              </w:rPr>
              <w:t>бере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участь у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розгляді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звернень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громадян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депутатських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35A9C">
              <w:rPr>
                <w:color w:val="000000"/>
                <w:sz w:val="28"/>
                <w:szCs w:val="28"/>
              </w:rPr>
              <w:t>запит</w:t>
            </w:r>
            <w:proofErr w:type="gramEnd"/>
            <w:r w:rsidRPr="00835A9C">
              <w:rPr>
                <w:color w:val="000000"/>
                <w:sz w:val="28"/>
                <w:szCs w:val="28"/>
              </w:rPr>
              <w:t>ів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звернень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юридичних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осіб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відповідно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color w:val="000000"/>
                <w:sz w:val="28"/>
                <w:szCs w:val="28"/>
              </w:rPr>
              <w:t>компетенції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35A9C" w:rsidRPr="00835A9C" w:rsidRDefault="00835A9C" w:rsidP="00835A9C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sz w:val="28"/>
                <w:szCs w:val="28"/>
                <w:lang w:val="uk-UA"/>
              </w:rPr>
            </w:pPr>
            <w:r w:rsidRPr="00835A9C">
              <w:rPr>
                <w:color w:val="000000"/>
                <w:sz w:val="28"/>
                <w:szCs w:val="28"/>
                <w:lang w:val="uk-UA"/>
              </w:rPr>
              <w:t xml:space="preserve">вживає заходів щодо налагодження ефективної взаємодії з органами державної виконавчої служби з метою повного виконання рішень, винесених судами на користь </w:t>
            </w:r>
            <w:proofErr w:type="spellStart"/>
            <w:r w:rsidRPr="00835A9C">
              <w:rPr>
                <w:color w:val="000000"/>
                <w:sz w:val="28"/>
                <w:szCs w:val="28"/>
                <w:lang w:val="uk-UA"/>
              </w:rPr>
              <w:t>Держек</w:t>
            </w:r>
            <w:r>
              <w:rPr>
                <w:color w:val="000000"/>
                <w:sz w:val="28"/>
                <w:szCs w:val="28"/>
                <w:lang w:val="uk-UA"/>
              </w:rPr>
              <w:t>оінспекції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у Львівській області;</w:t>
            </w:r>
          </w:p>
          <w:p w:rsidR="00835A9C" w:rsidRPr="00835A9C" w:rsidRDefault="00835A9C" w:rsidP="00835A9C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sz w:val="28"/>
                <w:szCs w:val="28"/>
              </w:rPr>
            </w:pPr>
            <w:proofErr w:type="spellStart"/>
            <w:r w:rsidRPr="00835A9C">
              <w:rPr>
                <w:color w:val="000000"/>
                <w:sz w:val="28"/>
                <w:szCs w:val="28"/>
              </w:rPr>
              <w:t>здійснює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аналіз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судової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практики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справ за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участю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Держекоінспекції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Львівській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області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>;</w:t>
            </w:r>
          </w:p>
          <w:p w:rsidR="00835A9C" w:rsidRDefault="00835A9C" w:rsidP="00835A9C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sz w:val="28"/>
                <w:szCs w:val="28"/>
                <w:lang w:val="uk-UA"/>
              </w:rPr>
            </w:pPr>
            <w:r w:rsidRPr="00835A9C">
              <w:rPr>
                <w:color w:val="000000"/>
                <w:sz w:val="28"/>
                <w:szCs w:val="28"/>
                <w:lang w:val="uk-UA"/>
              </w:rPr>
              <w:t>аналізує матеріали, що надійшли від правоохоронних і судових органів, державної виконавчої служби, результати претензійної та позовної роботи та бере участь в організації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роботи з відшкодування збитків;</w:t>
            </w:r>
          </w:p>
          <w:p w:rsidR="00835A9C" w:rsidRDefault="00835A9C" w:rsidP="00835A9C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35A9C">
              <w:rPr>
                <w:color w:val="000000"/>
                <w:sz w:val="28"/>
                <w:szCs w:val="28"/>
              </w:rPr>
              <w:t>вивчає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узагальнює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практику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застосування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ефективності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норм </w:t>
            </w:r>
            <w:proofErr w:type="gramStart"/>
            <w:r w:rsidRPr="00835A9C">
              <w:rPr>
                <w:color w:val="000000"/>
                <w:sz w:val="28"/>
                <w:szCs w:val="28"/>
              </w:rPr>
              <w:t>чинного</w:t>
            </w:r>
            <w:proofErr w:type="gram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законодавства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нормативних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актів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Держекоінспекції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України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розробка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пропозицій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їх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вдосконаленню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впорядкуванню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систематизації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35A9C" w:rsidRPr="00835A9C" w:rsidRDefault="00835A9C" w:rsidP="00835A9C">
            <w:pPr>
              <w:pStyle w:val="a4"/>
              <w:widowControl w:val="0"/>
              <w:spacing w:before="0" w:beforeAutospacing="0" w:after="0" w:afterAutospacing="0" w:line="273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835A9C">
              <w:rPr>
                <w:color w:val="000000"/>
                <w:sz w:val="28"/>
                <w:szCs w:val="28"/>
              </w:rPr>
              <w:t>здійснює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роботу з документами у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Секторі</w:t>
            </w:r>
            <w:proofErr w:type="spellEnd"/>
            <w:r w:rsidRPr="00835A9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35A9C">
              <w:rPr>
                <w:color w:val="000000"/>
                <w:sz w:val="28"/>
                <w:szCs w:val="28"/>
              </w:rPr>
              <w:t>відп</w:t>
            </w:r>
            <w:r>
              <w:rPr>
                <w:color w:val="000000"/>
                <w:sz w:val="28"/>
                <w:szCs w:val="28"/>
              </w:rPr>
              <w:t>овідно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 </w:t>
            </w:r>
            <w:proofErr w:type="gramStart"/>
            <w:r>
              <w:rPr>
                <w:color w:val="000000"/>
                <w:sz w:val="28"/>
                <w:szCs w:val="28"/>
              </w:rPr>
              <w:t>чинного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законодавства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;</w:t>
            </w:r>
          </w:p>
          <w:p w:rsidR="00835A9C" w:rsidRPr="0018507D" w:rsidRDefault="00835A9C" w:rsidP="00835A9C">
            <w:pPr>
              <w:ind w:right="128"/>
              <w:jc w:val="both"/>
              <w:rPr>
                <w:bCs/>
                <w:spacing w:val="-2"/>
                <w:sz w:val="28"/>
                <w:szCs w:val="28"/>
              </w:rPr>
            </w:pPr>
            <w:r w:rsidRPr="00835A9C">
              <w:rPr>
                <w:color w:val="000000"/>
                <w:sz w:val="28"/>
                <w:szCs w:val="28"/>
              </w:rPr>
              <w:t>виконує інші завдань відповідно до покладених на Сектор повноважень.</w:t>
            </w:r>
          </w:p>
        </w:tc>
      </w:tr>
      <w:tr w:rsidR="00835A9C" w:rsidRPr="005556CB" w:rsidTr="0000193B">
        <w:tc>
          <w:tcPr>
            <w:tcW w:w="3733" w:type="dxa"/>
            <w:gridSpan w:val="2"/>
          </w:tcPr>
          <w:p w:rsidR="00835A9C" w:rsidRPr="005556CB" w:rsidRDefault="00835A9C" w:rsidP="0000193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752" w:type="dxa"/>
            <w:shd w:val="clear" w:color="auto" w:fill="FFFFFF"/>
          </w:tcPr>
          <w:p w:rsidR="00835A9C" w:rsidRPr="003B6E85" w:rsidRDefault="00835A9C" w:rsidP="0000193B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д – </w:t>
            </w:r>
            <w:r>
              <w:rPr>
                <w:sz w:val="28"/>
                <w:szCs w:val="28"/>
                <w:shd w:val="clear" w:color="auto" w:fill="FFFFFF"/>
              </w:rPr>
              <w:t>5500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 грн.</w:t>
            </w:r>
            <w:r w:rsidRPr="003B6E85">
              <w:rPr>
                <w:sz w:val="28"/>
                <w:szCs w:val="28"/>
              </w:rPr>
              <w:t>;</w:t>
            </w:r>
          </w:p>
          <w:p w:rsidR="00835A9C" w:rsidRDefault="00835A9C" w:rsidP="0000193B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835A9C" w:rsidRPr="005556CB" w:rsidRDefault="00835A9C" w:rsidP="0000193B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835A9C" w:rsidRPr="005556CB" w:rsidTr="0000193B">
        <w:tc>
          <w:tcPr>
            <w:tcW w:w="3733" w:type="dxa"/>
            <w:gridSpan w:val="2"/>
            <w:vAlign w:val="center"/>
          </w:tcPr>
          <w:p w:rsidR="00835A9C" w:rsidRPr="005556CB" w:rsidRDefault="00835A9C" w:rsidP="0000193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52" w:type="dxa"/>
          </w:tcPr>
          <w:p w:rsidR="00835A9C" w:rsidRPr="00264494" w:rsidRDefault="00835A9C" w:rsidP="00355DC3">
            <w:pPr>
              <w:ind w:left="132" w:right="12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безстрокове </w:t>
            </w:r>
            <w:r w:rsidRPr="005556CB">
              <w:rPr>
                <w:sz w:val="28"/>
                <w:szCs w:val="28"/>
              </w:rPr>
              <w:t>призначення на посаду</w:t>
            </w:r>
          </w:p>
          <w:p w:rsidR="00835A9C" w:rsidRPr="005556CB" w:rsidRDefault="00835A9C" w:rsidP="0000193B">
            <w:pPr>
              <w:ind w:left="13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A1C8E">
              <w:rPr>
                <w:sz w:val="28"/>
                <w:szCs w:val="28"/>
              </w:rPr>
              <w:t>ля осіб, які досягли 65-річного віку, строк призначення становить один рік з правом повторного призначення без обов’язкового проведення конкурсу щороку</w:t>
            </w:r>
          </w:p>
        </w:tc>
      </w:tr>
      <w:tr w:rsidR="00835A9C" w:rsidRPr="005556CB" w:rsidTr="0000193B">
        <w:tc>
          <w:tcPr>
            <w:tcW w:w="3733" w:type="dxa"/>
            <w:gridSpan w:val="2"/>
          </w:tcPr>
          <w:p w:rsidR="00835A9C" w:rsidRPr="005556CB" w:rsidRDefault="00835A9C" w:rsidP="0000193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752" w:type="dxa"/>
          </w:tcPr>
          <w:p w:rsidR="00835A9C" w:rsidRPr="005556CB" w:rsidRDefault="00835A9C" w:rsidP="0000193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</w:t>
            </w:r>
            <w:r w:rsidRPr="005556CB">
              <w:rPr>
                <w:sz w:val="28"/>
                <w:szCs w:val="28"/>
              </w:rPr>
              <w:lastRenderedPageBreak/>
              <w:t xml:space="preserve">посад державної служби, затвердженого постановою Кабінету Міністрів України від 25.03.2016 № 246 (із змінами); </w:t>
            </w:r>
          </w:p>
          <w:p w:rsidR="00835A9C" w:rsidRPr="005556CB" w:rsidRDefault="00835A9C" w:rsidP="0000193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835A9C" w:rsidRPr="005556CB" w:rsidRDefault="00835A9C" w:rsidP="0000193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556CB">
              <w:rPr>
                <w:sz w:val="28"/>
                <w:szCs w:val="28"/>
                <w:lang w:val="ru-RU"/>
              </w:rPr>
              <w:t>пр</w:t>
            </w:r>
            <w:proofErr w:type="gramEnd"/>
            <w:r w:rsidRPr="005556CB">
              <w:rPr>
                <w:sz w:val="28"/>
                <w:szCs w:val="28"/>
                <w:lang w:val="ru-RU"/>
              </w:rPr>
              <w:t>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835A9C" w:rsidRPr="005556CB" w:rsidRDefault="00835A9C" w:rsidP="0000193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835A9C" w:rsidRPr="005556CB" w:rsidRDefault="00835A9C" w:rsidP="0000193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835A9C" w:rsidRPr="005556CB" w:rsidRDefault="00835A9C" w:rsidP="0000193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835A9C" w:rsidRPr="005556CB" w:rsidRDefault="00835A9C" w:rsidP="0000193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835A9C" w:rsidRPr="005556CB" w:rsidRDefault="00835A9C" w:rsidP="0000193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5556CB">
              <w:rPr>
                <w:sz w:val="28"/>
                <w:szCs w:val="28"/>
                <w:lang w:val="ru-RU"/>
              </w:rPr>
              <w:t>.</w:t>
            </w:r>
          </w:p>
          <w:p w:rsidR="00835A9C" w:rsidRPr="005556CB" w:rsidRDefault="00835A9C" w:rsidP="0000193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</w:t>
            </w:r>
            <w:proofErr w:type="gramStart"/>
            <w:r w:rsidRPr="005556CB"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:rsidR="00835A9C" w:rsidRPr="00377172" w:rsidRDefault="00835A9C" w:rsidP="0000193B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835A9C" w:rsidRPr="005556CB" w:rsidRDefault="00835A9C" w:rsidP="00264494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17</w:t>
            </w:r>
            <w:r w:rsidRPr="005556CB">
              <w:rPr>
                <w:sz w:val="28"/>
                <w:szCs w:val="28"/>
              </w:rPr>
              <w:t xml:space="preserve"> год. 00 хв. </w:t>
            </w:r>
            <w:r w:rsidR="00264494">
              <w:rPr>
                <w:sz w:val="28"/>
                <w:szCs w:val="28"/>
              </w:rPr>
              <w:t>17 травня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835A9C" w:rsidRPr="005556CB" w:rsidTr="0000193B">
        <w:tc>
          <w:tcPr>
            <w:tcW w:w="3733" w:type="dxa"/>
            <w:gridSpan w:val="2"/>
          </w:tcPr>
          <w:p w:rsidR="00835A9C" w:rsidRPr="005556CB" w:rsidRDefault="00835A9C" w:rsidP="0000193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752" w:type="dxa"/>
          </w:tcPr>
          <w:p w:rsidR="00835A9C" w:rsidRPr="005556CB" w:rsidRDefault="00835A9C" w:rsidP="0000193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835A9C" w:rsidRPr="005556CB" w:rsidTr="0000193B">
        <w:tc>
          <w:tcPr>
            <w:tcW w:w="3733" w:type="dxa"/>
            <w:gridSpan w:val="2"/>
          </w:tcPr>
          <w:p w:rsidR="00835A9C" w:rsidRPr="005556CB" w:rsidRDefault="00835A9C" w:rsidP="0000193B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835A9C" w:rsidRPr="00BC20A1" w:rsidRDefault="00835A9C" w:rsidP="0000193B">
            <w:pPr>
              <w:ind w:left="118"/>
              <w:rPr>
                <w:sz w:val="16"/>
                <w:szCs w:val="16"/>
              </w:rPr>
            </w:pPr>
          </w:p>
          <w:p w:rsidR="00835A9C" w:rsidRPr="005556CB" w:rsidRDefault="00835A9C" w:rsidP="0000193B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835A9C" w:rsidRPr="005556CB" w:rsidRDefault="00835A9C" w:rsidP="0000193B">
            <w:pPr>
              <w:ind w:left="118"/>
              <w:rPr>
                <w:sz w:val="28"/>
                <w:szCs w:val="28"/>
              </w:rPr>
            </w:pPr>
          </w:p>
          <w:p w:rsidR="00835A9C" w:rsidRPr="005556CB" w:rsidRDefault="00835A9C" w:rsidP="0000193B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співбесіди (із </w:t>
            </w:r>
            <w:r w:rsidRPr="005556CB">
              <w:rPr>
                <w:sz w:val="28"/>
                <w:szCs w:val="28"/>
              </w:rPr>
              <w:lastRenderedPageBreak/>
              <w:t>зазначенням електронної платформи для комунікації дистанційно).</w:t>
            </w:r>
          </w:p>
        </w:tc>
        <w:tc>
          <w:tcPr>
            <w:tcW w:w="6752" w:type="dxa"/>
          </w:tcPr>
          <w:p w:rsidR="00835A9C" w:rsidRPr="00730C04" w:rsidRDefault="00730C04" w:rsidP="0000193B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 травня 2021 року з 10 год.00</w:t>
            </w:r>
            <w:r w:rsidR="00835A9C" w:rsidRPr="00730C04">
              <w:rPr>
                <w:sz w:val="28"/>
                <w:szCs w:val="28"/>
              </w:rPr>
              <w:t>хв.</w:t>
            </w:r>
            <w:r>
              <w:rPr>
                <w:sz w:val="28"/>
                <w:szCs w:val="28"/>
              </w:rPr>
              <w:t xml:space="preserve"> до 17 год.00хв.</w:t>
            </w:r>
          </w:p>
          <w:p w:rsidR="00835A9C" w:rsidRDefault="00835A9C" w:rsidP="0000193B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835A9C" w:rsidRDefault="00835A9C" w:rsidP="0000193B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835A9C" w:rsidRDefault="00835A9C" w:rsidP="0000193B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835A9C" w:rsidRDefault="00835A9C" w:rsidP="0000193B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835A9C" w:rsidRDefault="00835A9C" w:rsidP="0000193B">
            <w:pPr>
              <w:ind w:left="122" w:right="128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28"/>
                <w:szCs w:val="28"/>
              </w:rPr>
              <w:t>м.Львів</w:t>
            </w:r>
            <w:proofErr w:type="spellEnd"/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Стрийська</w:t>
            </w:r>
            <w:proofErr w:type="spellEnd"/>
            <w:r>
              <w:rPr>
                <w:sz w:val="28"/>
                <w:szCs w:val="28"/>
              </w:rPr>
              <w:t xml:space="preserve"> 98, Державна екологічна інспекція у Львівській області </w:t>
            </w:r>
            <w:r w:rsidRPr="005556CB">
              <w:rPr>
                <w:sz w:val="28"/>
                <w:szCs w:val="28"/>
              </w:rPr>
              <w:t>(проведення тестування за фізичної присутності кандидатів)</w:t>
            </w:r>
          </w:p>
          <w:p w:rsidR="00835A9C" w:rsidRPr="006D3F25" w:rsidRDefault="00835A9C" w:rsidP="0000193B">
            <w:pPr>
              <w:ind w:right="128"/>
              <w:jc w:val="both"/>
              <w:rPr>
                <w:b/>
                <w:sz w:val="16"/>
                <w:szCs w:val="16"/>
              </w:rPr>
            </w:pPr>
          </w:p>
          <w:p w:rsidR="00835A9C" w:rsidRDefault="00835A9C" w:rsidP="0000193B">
            <w:pPr>
              <w:ind w:left="122" w:right="12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м.Львів</w:t>
            </w:r>
            <w:proofErr w:type="spellEnd"/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Стрийська</w:t>
            </w:r>
            <w:proofErr w:type="spellEnd"/>
            <w:r>
              <w:rPr>
                <w:sz w:val="28"/>
                <w:szCs w:val="28"/>
              </w:rPr>
              <w:t xml:space="preserve"> 98, Державна екологічна </w:t>
            </w:r>
            <w:r>
              <w:rPr>
                <w:sz w:val="28"/>
                <w:szCs w:val="28"/>
              </w:rPr>
              <w:lastRenderedPageBreak/>
              <w:t>інспекція у Львівській області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835A9C" w:rsidRPr="005556CB" w:rsidRDefault="00835A9C" w:rsidP="0000193B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835A9C" w:rsidRPr="005556CB" w:rsidRDefault="00835A9C" w:rsidP="0000193B">
            <w:pPr>
              <w:jc w:val="both"/>
              <w:rPr>
                <w:sz w:val="28"/>
                <w:szCs w:val="28"/>
              </w:rPr>
            </w:pPr>
          </w:p>
        </w:tc>
      </w:tr>
      <w:tr w:rsidR="00835A9C" w:rsidRPr="005556CB" w:rsidTr="0000193B">
        <w:trPr>
          <w:trHeight w:val="2215"/>
        </w:trPr>
        <w:tc>
          <w:tcPr>
            <w:tcW w:w="3733" w:type="dxa"/>
            <w:gridSpan w:val="2"/>
          </w:tcPr>
          <w:p w:rsidR="00835A9C" w:rsidRPr="005556CB" w:rsidRDefault="00835A9C" w:rsidP="0000193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52" w:type="dxa"/>
          </w:tcPr>
          <w:p w:rsidR="00835A9C" w:rsidRPr="007B7C68" w:rsidRDefault="00835A9C" w:rsidP="0000193B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7B7C68">
              <w:rPr>
                <w:sz w:val="28"/>
                <w:szCs w:val="28"/>
              </w:rPr>
              <w:t>Шараневич</w:t>
            </w:r>
            <w:proofErr w:type="spellEnd"/>
            <w:r w:rsidRPr="007B7C68">
              <w:rPr>
                <w:sz w:val="28"/>
                <w:szCs w:val="28"/>
              </w:rPr>
              <w:t xml:space="preserve"> Ярослава Миколаївна</w:t>
            </w:r>
          </w:p>
          <w:p w:rsidR="00835A9C" w:rsidRPr="007B7C68" w:rsidRDefault="00835A9C" w:rsidP="0000193B">
            <w:pPr>
              <w:ind w:left="112"/>
              <w:jc w:val="both"/>
              <w:rPr>
                <w:sz w:val="28"/>
                <w:szCs w:val="28"/>
              </w:rPr>
            </w:pPr>
            <w:r w:rsidRPr="007B7C68">
              <w:rPr>
                <w:sz w:val="28"/>
                <w:szCs w:val="28"/>
              </w:rPr>
              <w:t>тел. 032-238-73-70,</w:t>
            </w:r>
          </w:p>
          <w:p w:rsidR="00835A9C" w:rsidRPr="007B7C68" w:rsidRDefault="00835A9C" w:rsidP="0000193B">
            <w:pPr>
              <w:jc w:val="both"/>
              <w:rPr>
                <w:sz w:val="28"/>
                <w:szCs w:val="28"/>
                <w:lang w:val="ru-RU"/>
              </w:rPr>
            </w:pPr>
            <w:r w:rsidRPr="007B7C68">
              <w:rPr>
                <w:sz w:val="28"/>
                <w:szCs w:val="28"/>
              </w:rPr>
              <w:t xml:space="preserve"> </w:t>
            </w:r>
            <w:hyperlink r:id="rId8" w:history="1">
              <w:r w:rsidRPr="007B7C68">
                <w:rPr>
                  <w:rStyle w:val="a3"/>
                  <w:sz w:val="28"/>
                  <w:szCs w:val="28"/>
                  <w:lang w:val="en-US"/>
                </w:rPr>
                <w:t>lviv</w:t>
              </w:r>
              <w:r w:rsidRPr="007B7C68">
                <w:rPr>
                  <w:rStyle w:val="a3"/>
                  <w:sz w:val="28"/>
                  <w:szCs w:val="28"/>
                  <w:lang w:val="ru-RU"/>
                </w:rPr>
                <w:t>_</w:t>
              </w:r>
              <w:r w:rsidRPr="007B7C68">
                <w:rPr>
                  <w:rStyle w:val="a3"/>
                  <w:sz w:val="28"/>
                  <w:szCs w:val="28"/>
                  <w:lang w:val="en-US"/>
                </w:rPr>
                <w:t>kadry</w:t>
              </w:r>
              <w:r w:rsidRPr="007B7C68">
                <w:rPr>
                  <w:rStyle w:val="a3"/>
                  <w:sz w:val="28"/>
                  <w:szCs w:val="28"/>
                  <w:lang w:val="ru-RU"/>
                </w:rPr>
                <w:t>_</w:t>
              </w:r>
              <w:r w:rsidRPr="007B7C68">
                <w:rPr>
                  <w:rStyle w:val="a3"/>
                  <w:sz w:val="28"/>
                  <w:szCs w:val="28"/>
                  <w:lang w:val="en-US"/>
                </w:rPr>
                <w:t>dei</w:t>
              </w:r>
              <w:r w:rsidRPr="007B7C68">
                <w:rPr>
                  <w:rStyle w:val="a3"/>
                  <w:sz w:val="28"/>
                  <w:szCs w:val="28"/>
                  <w:lang w:val="ru-RU"/>
                </w:rPr>
                <w:t>@</w:t>
              </w:r>
              <w:r w:rsidRPr="007B7C68">
                <w:rPr>
                  <w:rStyle w:val="a3"/>
                  <w:sz w:val="28"/>
                  <w:szCs w:val="28"/>
                  <w:lang w:val="en-US"/>
                </w:rPr>
                <w:t>ukr</w:t>
              </w:r>
              <w:r w:rsidRPr="007B7C68">
                <w:rPr>
                  <w:rStyle w:val="a3"/>
                  <w:sz w:val="28"/>
                  <w:szCs w:val="28"/>
                  <w:lang w:val="ru-RU"/>
                </w:rPr>
                <w:t>.</w:t>
              </w:r>
              <w:r w:rsidRPr="007B7C68">
                <w:rPr>
                  <w:rStyle w:val="a3"/>
                  <w:sz w:val="28"/>
                  <w:szCs w:val="28"/>
                  <w:lang w:val="en-US"/>
                </w:rPr>
                <w:t>net</w:t>
              </w:r>
            </w:hyperlink>
            <w:r w:rsidRPr="007B7C68">
              <w:rPr>
                <w:sz w:val="28"/>
                <w:szCs w:val="28"/>
                <w:lang w:val="ru-RU"/>
              </w:rPr>
              <w:t xml:space="preserve"> </w:t>
            </w:r>
          </w:p>
          <w:p w:rsidR="00835A9C" w:rsidRPr="003A3FFF" w:rsidRDefault="00835A9C" w:rsidP="0000193B">
            <w:pPr>
              <w:ind w:left="112"/>
              <w:jc w:val="both"/>
            </w:pPr>
          </w:p>
          <w:p w:rsidR="00835A9C" w:rsidRPr="002A7124" w:rsidRDefault="00835A9C" w:rsidP="0000193B">
            <w:pPr>
              <w:ind w:left="112" w:right="199"/>
              <w:jc w:val="both"/>
              <w:rPr>
                <w:sz w:val="28"/>
                <w:szCs w:val="28"/>
              </w:rPr>
            </w:pPr>
          </w:p>
        </w:tc>
      </w:tr>
      <w:tr w:rsidR="00835A9C" w:rsidRPr="005556CB" w:rsidTr="0000193B">
        <w:tc>
          <w:tcPr>
            <w:tcW w:w="10485" w:type="dxa"/>
            <w:gridSpan w:val="3"/>
          </w:tcPr>
          <w:p w:rsidR="00835A9C" w:rsidRPr="005556CB" w:rsidRDefault="00835A9C" w:rsidP="000019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835A9C" w:rsidRPr="005556CB" w:rsidTr="0000193B">
        <w:tc>
          <w:tcPr>
            <w:tcW w:w="530" w:type="dxa"/>
          </w:tcPr>
          <w:p w:rsidR="00835A9C" w:rsidRPr="005556CB" w:rsidRDefault="00835A9C" w:rsidP="000019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03" w:type="dxa"/>
          </w:tcPr>
          <w:p w:rsidR="00835A9C" w:rsidRPr="005556CB" w:rsidRDefault="00835A9C" w:rsidP="0000193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752" w:type="dxa"/>
          </w:tcPr>
          <w:p w:rsidR="00835A9C" w:rsidRPr="005556CB" w:rsidRDefault="00835A9C" w:rsidP="0000193B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>
              <w:rPr>
                <w:rStyle w:val="rvts0"/>
                <w:sz w:val="28"/>
                <w:szCs w:val="28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Pr="00193E5C">
              <w:rPr>
                <w:rFonts w:eastAsia="Times New Roman"/>
                <w:sz w:val="28"/>
                <w:szCs w:val="28"/>
              </w:rPr>
              <w:t>бакалавра</w:t>
            </w:r>
            <w:r>
              <w:rPr>
                <w:rFonts w:eastAsia="Times New Roman"/>
                <w:sz w:val="28"/>
                <w:szCs w:val="28"/>
              </w:rPr>
              <w:t>, молодшого бакалавра</w:t>
            </w:r>
          </w:p>
        </w:tc>
      </w:tr>
      <w:tr w:rsidR="00835A9C" w:rsidRPr="005556CB" w:rsidTr="0000193B">
        <w:tc>
          <w:tcPr>
            <w:tcW w:w="530" w:type="dxa"/>
          </w:tcPr>
          <w:p w:rsidR="00835A9C" w:rsidRPr="005556CB" w:rsidRDefault="00835A9C" w:rsidP="000019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03" w:type="dxa"/>
          </w:tcPr>
          <w:p w:rsidR="00835A9C" w:rsidRPr="005556CB" w:rsidRDefault="00835A9C" w:rsidP="0000193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752" w:type="dxa"/>
          </w:tcPr>
          <w:p w:rsidR="00835A9C" w:rsidRPr="005556CB" w:rsidRDefault="00835A9C" w:rsidP="0000193B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835A9C" w:rsidRPr="005556CB" w:rsidTr="0000193B">
        <w:tc>
          <w:tcPr>
            <w:tcW w:w="530" w:type="dxa"/>
          </w:tcPr>
          <w:p w:rsidR="00835A9C" w:rsidRPr="005556CB" w:rsidRDefault="00835A9C" w:rsidP="000019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203" w:type="dxa"/>
          </w:tcPr>
          <w:p w:rsidR="00835A9C" w:rsidRPr="005556CB" w:rsidRDefault="00835A9C" w:rsidP="0000193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752" w:type="dxa"/>
          </w:tcPr>
          <w:p w:rsidR="00835A9C" w:rsidRPr="005556CB" w:rsidRDefault="00835A9C" w:rsidP="0000193B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835A9C" w:rsidRPr="005556CB" w:rsidTr="0000193B">
        <w:tc>
          <w:tcPr>
            <w:tcW w:w="530" w:type="dxa"/>
          </w:tcPr>
          <w:p w:rsidR="00835A9C" w:rsidRPr="005556CB" w:rsidRDefault="00835A9C" w:rsidP="000019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203" w:type="dxa"/>
          </w:tcPr>
          <w:p w:rsidR="00835A9C" w:rsidRPr="005556CB" w:rsidRDefault="00835A9C" w:rsidP="0000193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752" w:type="dxa"/>
          </w:tcPr>
          <w:p w:rsidR="00835A9C" w:rsidRPr="005556CB" w:rsidRDefault="00835A9C" w:rsidP="0000193B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835A9C" w:rsidRPr="005556CB" w:rsidTr="0000193B">
        <w:tc>
          <w:tcPr>
            <w:tcW w:w="10485" w:type="dxa"/>
            <w:gridSpan w:val="3"/>
          </w:tcPr>
          <w:p w:rsidR="00835A9C" w:rsidRPr="005B579B" w:rsidRDefault="00835A9C" w:rsidP="0000193B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835A9C" w:rsidRPr="005556CB" w:rsidTr="0000193B">
        <w:tc>
          <w:tcPr>
            <w:tcW w:w="3733" w:type="dxa"/>
            <w:gridSpan w:val="2"/>
          </w:tcPr>
          <w:p w:rsidR="00835A9C" w:rsidRPr="005B579B" w:rsidRDefault="00835A9C" w:rsidP="000019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752" w:type="dxa"/>
          </w:tcPr>
          <w:p w:rsidR="00835A9C" w:rsidRPr="005B579B" w:rsidRDefault="00835A9C" w:rsidP="0000193B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835A9C" w:rsidRPr="005556CB" w:rsidTr="0000193B">
        <w:tc>
          <w:tcPr>
            <w:tcW w:w="530" w:type="dxa"/>
          </w:tcPr>
          <w:p w:rsidR="00835A9C" w:rsidRPr="005B579B" w:rsidRDefault="00835A9C" w:rsidP="000019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03" w:type="dxa"/>
            <w:tcBorders>
              <w:bottom w:val="single" w:sz="6" w:space="0" w:color="000000"/>
            </w:tcBorders>
          </w:tcPr>
          <w:p w:rsidR="00835A9C" w:rsidRPr="00B13802" w:rsidRDefault="00835A9C" w:rsidP="00001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752" w:type="dxa"/>
            <w:tcBorders>
              <w:bottom w:val="single" w:sz="6" w:space="0" w:color="000000"/>
            </w:tcBorders>
          </w:tcPr>
          <w:p w:rsidR="00835A9C" w:rsidRPr="00B13802" w:rsidRDefault="00835A9C" w:rsidP="00835A9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835A9C" w:rsidRPr="00B13802" w:rsidRDefault="00835A9C" w:rsidP="00835A9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 xml:space="preserve">вміння використовувати сервіси </w:t>
            </w:r>
            <w:r w:rsidR="001F2D03" w:rsidRPr="00B13802">
              <w:rPr>
                <w:rFonts w:eastAsia="Times New Roman"/>
                <w:sz w:val="28"/>
                <w:szCs w:val="28"/>
              </w:rPr>
              <w:t xml:space="preserve">Інтернету </w:t>
            </w:r>
            <w:r w:rsidRPr="00B13802">
              <w:rPr>
                <w:rFonts w:eastAsia="Times New Roman"/>
                <w:sz w:val="28"/>
                <w:szCs w:val="28"/>
              </w:rPr>
              <w:t xml:space="preserve">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835A9C" w:rsidRPr="00B13802" w:rsidRDefault="00835A9C" w:rsidP="00835A9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835A9C" w:rsidRPr="00B13802" w:rsidRDefault="00835A9C" w:rsidP="00835A9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835A9C" w:rsidRPr="00B13802" w:rsidRDefault="00835A9C" w:rsidP="00835A9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</w:t>
            </w:r>
            <w:proofErr w:type="spellStart"/>
            <w:r w:rsidRPr="00B13802">
              <w:rPr>
                <w:rFonts w:eastAsia="Times New Roman"/>
                <w:sz w:val="28"/>
                <w:szCs w:val="28"/>
              </w:rPr>
              <w:t>онлайн</w:t>
            </w:r>
            <w:proofErr w:type="spellEnd"/>
            <w:r w:rsidRPr="00B13802">
              <w:rPr>
                <w:rFonts w:eastAsia="Times New Roman"/>
                <w:sz w:val="28"/>
                <w:szCs w:val="28"/>
              </w:rPr>
              <w:t xml:space="preserve"> календарі, сервіси для підготовки та  спільного редагування документів, вміти користуватись кваліфікованим </w:t>
            </w:r>
            <w:r w:rsidRPr="00B13802">
              <w:rPr>
                <w:rFonts w:eastAsia="Times New Roman"/>
                <w:sz w:val="28"/>
                <w:szCs w:val="28"/>
              </w:rPr>
              <w:lastRenderedPageBreak/>
              <w:t>електронним підписом (КЕП);</w:t>
            </w:r>
          </w:p>
          <w:p w:rsidR="00835A9C" w:rsidRPr="00B13802" w:rsidRDefault="00835A9C" w:rsidP="00835A9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sz w:val="28"/>
                <w:szCs w:val="28"/>
              </w:rPr>
            </w:pPr>
            <w:r w:rsidRPr="00B13802">
              <w:rPr>
                <w:rFonts w:eastAsia="Times New Roman"/>
                <w:sz w:val="28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835A9C" w:rsidRPr="005556CB" w:rsidTr="0000193B">
        <w:tc>
          <w:tcPr>
            <w:tcW w:w="530" w:type="dxa"/>
          </w:tcPr>
          <w:p w:rsidR="00835A9C" w:rsidRPr="005B579B" w:rsidRDefault="00835A9C" w:rsidP="000019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203" w:type="dxa"/>
          </w:tcPr>
          <w:p w:rsidR="00835A9C" w:rsidRPr="00153478" w:rsidRDefault="00835A9C" w:rsidP="00001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Комунікація та</w:t>
            </w:r>
          </w:p>
          <w:p w:rsidR="00835A9C" w:rsidRPr="00153478" w:rsidRDefault="00835A9C" w:rsidP="00001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взаємодія</w:t>
            </w:r>
          </w:p>
        </w:tc>
        <w:tc>
          <w:tcPr>
            <w:tcW w:w="6752" w:type="dxa"/>
          </w:tcPr>
          <w:p w:rsidR="00835A9C" w:rsidRPr="00153478" w:rsidRDefault="00835A9C" w:rsidP="00835A9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ефективно взаємодіяти – дослухатися, сприймати та викладати думку;</w:t>
            </w:r>
          </w:p>
          <w:p w:rsidR="00835A9C" w:rsidRPr="00153478" w:rsidRDefault="00835A9C" w:rsidP="00835A9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3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53478">
              <w:rPr>
                <w:rFonts w:eastAsia="Times New Roman"/>
                <w:color w:val="000000"/>
                <w:sz w:val="28"/>
                <w:szCs w:val="28"/>
              </w:rPr>
              <w:t>здатність переконувати інших за допомогою аргументів та послідовної комунікації</w:t>
            </w:r>
          </w:p>
        </w:tc>
      </w:tr>
      <w:tr w:rsidR="00835A9C" w:rsidRPr="005556CB" w:rsidTr="0000193B">
        <w:tc>
          <w:tcPr>
            <w:tcW w:w="530" w:type="dxa"/>
          </w:tcPr>
          <w:p w:rsidR="00835A9C" w:rsidRDefault="00835A9C" w:rsidP="000019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03" w:type="dxa"/>
          </w:tcPr>
          <w:p w:rsidR="00835A9C" w:rsidRPr="00153478" w:rsidRDefault="00835A9C" w:rsidP="00001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752" w:type="dxa"/>
          </w:tcPr>
          <w:p w:rsidR="00835A9C" w:rsidRDefault="00835A9C" w:rsidP="00835A9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835A9C" w:rsidRDefault="00835A9C" w:rsidP="00835A9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835A9C" w:rsidRPr="00153478" w:rsidRDefault="00835A9C" w:rsidP="00835A9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ind w:left="178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835A9C" w:rsidRPr="005556CB" w:rsidTr="0000193B">
        <w:tc>
          <w:tcPr>
            <w:tcW w:w="530" w:type="dxa"/>
          </w:tcPr>
          <w:p w:rsidR="00835A9C" w:rsidRDefault="00835A9C" w:rsidP="000019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03" w:type="dxa"/>
          </w:tcPr>
          <w:p w:rsidR="00835A9C" w:rsidRPr="00153478" w:rsidRDefault="00835A9C" w:rsidP="000019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752" w:type="dxa"/>
          </w:tcPr>
          <w:p w:rsidR="00835A9C" w:rsidRDefault="00835A9C" w:rsidP="00835A9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орієнтація на командний результат;</w:t>
            </w:r>
          </w:p>
          <w:p w:rsidR="00835A9C" w:rsidRDefault="00835A9C" w:rsidP="00835A9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готовність працювати в команді та сприяти колегам у їх професійній діяльності задля досягнення загальних цілей;</w:t>
            </w:r>
          </w:p>
          <w:p w:rsidR="00835A9C" w:rsidRPr="00153478" w:rsidRDefault="00835A9C" w:rsidP="00835A9C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  <w:tab w:val="left" w:pos="415"/>
                <w:tab w:val="left" w:pos="1911"/>
                <w:tab w:val="left" w:pos="2408"/>
                <w:tab w:val="left" w:pos="4144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відкритість в обміні інформацією</w:t>
            </w:r>
          </w:p>
        </w:tc>
      </w:tr>
      <w:tr w:rsidR="00835A9C" w:rsidRPr="005556CB" w:rsidTr="0000193B">
        <w:tc>
          <w:tcPr>
            <w:tcW w:w="10485" w:type="dxa"/>
            <w:gridSpan w:val="3"/>
          </w:tcPr>
          <w:p w:rsidR="00835A9C" w:rsidRPr="005556CB" w:rsidRDefault="00835A9C" w:rsidP="0000193B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835A9C" w:rsidRPr="005556CB" w:rsidTr="0000193B">
        <w:tc>
          <w:tcPr>
            <w:tcW w:w="3733" w:type="dxa"/>
            <w:gridSpan w:val="2"/>
          </w:tcPr>
          <w:p w:rsidR="00835A9C" w:rsidRPr="005556CB" w:rsidRDefault="00835A9C" w:rsidP="000019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752" w:type="dxa"/>
          </w:tcPr>
          <w:p w:rsidR="00835A9C" w:rsidRPr="005556CB" w:rsidRDefault="00835A9C" w:rsidP="0000193B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835A9C" w:rsidRPr="005556CB" w:rsidTr="0000193B">
        <w:tc>
          <w:tcPr>
            <w:tcW w:w="530" w:type="dxa"/>
          </w:tcPr>
          <w:p w:rsidR="00835A9C" w:rsidRPr="005556CB" w:rsidRDefault="00835A9C" w:rsidP="000019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203" w:type="dxa"/>
          </w:tcPr>
          <w:p w:rsidR="00835A9C" w:rsidRPr="005556CB" w:rsidRDefault="00835A9C" w:rsidP="0000193B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752" w:type="dxa"/>
          </w:tcPr>
          <w:p w:rsidR="00835A9C" w:rsidRPr="005556CB" w:rsidRDefault="00835A9C" w:rsidP="0000193B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835A9C" w:rsidRPr="005556CB" w:rsidRDefault="00835A9C" w:rsidP="0000193B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:rsidR="00835A9C" w:rsidRPr="005556CB" w:rsidRDefault="00835A9C" w:rsidP="0000193B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835A9C" w:rsidRPr="005556CB" w:rsidRDefault="00835A9C" w:rsidP="0000193B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835A9C" w:rsidRPr="005556CB" w:rsidRDefault="00835A9C" w:rsidP="0000193B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835A9C" w:rsidRPr="005556CB" w:rsidTr="0000193B">
        <w:tc>
          <w:tcPr>
            <w:tcW w:w="530" w:type="dxa"/>
          </w:tcPr>
          <w:p w:rsidR="00835A9C" w:rsidRPr="005556CB" w:rsidRDefault="00835A9C" w:rsidP="0000193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203" w:type="dxa"/>
          </w:tcPr>
          <w:p w:rsidR="00835A9C" w:rsidRDefault="00835A9C" w:rsidP="0000193B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:rsidR="00835A9C" w:rsidRPr="005556CB" w:rsidRDefault="00835A9C" w:rsidP="0000193B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</w:p>
        </w:tc>
        <w:tc>
          <w:tcPr>
            <w:tcW w:w="6752" w:type="dxa"/>
          </w:tcPr>
          <w:p w:rsidR="00835A9C" w:rsidRPr="009950DB" w:rsidRDefault="00835A9C" w:rsidP="0000193B">
            <w:pPr>
              <w:ind w:left="126" w:right="104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9950D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835A9C" w:rsidRPr="009950DB" w:rsidRDefault="00835A9C" w:rsidP="0000193B">
            <w:pPr>
              <w:ind w:left="126" w:right="104"/>
              <w:rPr>
                <w:rFonts w:eastAsia="Times New Roman"/>
                <w:sz w:val="28"/>
                <w:szCs w:val="28"/>
                <w:lang w:eastAsia="ru-RU"/>
              </w:rPr>
            </w:pPr>
            <w:r w:rsidRPr="009950DB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звернення громадян”;</w:t>
            </w:r>
          </w:p>
          <w:p w:rsidR="00835A9C" w:rsidRPr="009950DB" w:rsidRDefault="00835A9C" w:rsidP="0000193B">
            <w:pPr>
              <w:tabs>
                <w:tab w:val="left" w:pos="394"/>
                <w:tab w:val="left" w:pos="536"/>
              </w:tabs>
              <w:suppressAutoHyphens/>
              <w:ind w:left="112" w:right="149"/>
              <w:textAlignment w:val="baseline"/>
              <w:rPr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охорону навколишнього природного середовища»;</w:t>
            </w:r>
          </w:p>
          <w:p w:rsidR="00835A9C" w:rsidRPr="009950DB" w:rsidRDefault="00835A9C" w:rsidP="0000193B">
            <w:pPr>
              <w:tabs>
                <w:tab w:val="left" w:pos="394"/>
                <w:tab w:val="left" w:pos="536"/>
              </w:tabs>
              <w:suppressAutoHyphens/>
              <w:ind w:left="76" w:right="149"/>
              <w:textAlignment w:val="baseline"/>
              <w:rPr>
                <w:sz w:val="28"/>
                <w:szCs w:val="28"/>
              </w:rPr>
            </w:pPr>
            <w:r w:rsidRPr="009950DB">
              <w:rPr>
                <w:sz w:val="28"/>
                <w:szCs w:val="28"/>
              </w:rPr>
              <w:t>Закон України</w:t>
            </w:r>
            <w:r w:rsidRPr="009950DB">
              <w:rPr>
                <w:color w:val="000000"/>
                <w:sz w:val="28"/>
                <w:szCs w:val="28"/>
              </w:rPr>
              <w:t xml:space="preserve"> «Про основні засади державного нагляду (контролю) у сфері господарської діяльності»;</w:t>
            </w:r>
          </w:p>
          <w:p w:rsidR="00835A9C" w:rsidRPr="005556CB" w:rsidRDefault="00835A9C" w:rsidP="0000193B">
            <w:pPr>
              <w:ind w:left="126" w:right="104"/>
              <w:rPr>
                <w:sz w:val="28"/>
                <w:szCs w:val="28"/>
              </w:rPr>
            </w:pPr>
            <w:r w:rsidRPr="009950DB">
              <w:rPr>
                <w:rFonts w:eastAsia="Times New Roman"/>
                <w:sz w:val="28"/>
                <w:szCs w:val="28"/>
                <w:lang w:eastAsia="zh-CN"/>
              </w:rPr>
              <w:t>постанови Кабінету Міністрів України від 19.04.2017 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:rsidR="00B04926" w:rsidRDefault="00B04926"/>
    <w:sectPr w:rsidR="00B049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41"/>
    <w:rsid w:val="001F2D03"/>
    <w:rsid w:val="00264494"/>
    <w:rsid w:val="00355DC3"/>
    <w:rsid w:val="00730C04"/>
    <w:rsid w:val="00835A9C"/>
    <w:rsid w:val="00884641"/>
    <w:rsid w:val="00A32F4F"/>
    <w:rsid w:val="00AE5D4D"/>
    <w:rsid w:val="00B0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835A9C"/>
    <w:rPr>
      <w:rFonts w:cs="Times New Roman"/>
    </w:rPr>
  </w:style>
  <w:style w:type="character" w:customStyle="1" w:styleId="rvts0">
    <w:name w:val="rvts0"/>
    <w:rsid w:val="00835A9C"/>
    <w:rPr>
      <w:rFonts w:cs="Times New Roman"/>
    </w:rPr>
  </w:style>
  <w:style w:type="character" w:customStyle="1" w:styleId="rvts37">
    <w:name w:val="rvts37"/>
    <w:basedOn w:val="a0"/>
    <w:rsid w:val="00835A9C"/>
  </w:style>
  <w:style w:type="character" w:styleId="a3">
    <w:name w:val="Hyperlink"/>
    <w:semiHidden/>
    <w:rsid w:val="00835A9C"/>
    <w:rPr>
      <w:rFonts w:cs="Times New Roman"/>
      <w:color w:val="0000FF"/>
      <w:u w:val="single"/>
    </w:rPr>
  </w:style>
  <w:style w:type="paragraph" w:customStyle="1" w:styleId="docdata">
    <w:name w:val="docdata"/>
    <w:aliases w:val="docy,v5,21925,baiaagaaboqcaaaduewaaaxgtaaaaaaaaaaaaaaaaaaaaaaaaaaaaaaaaaaaaaaaaaaaaaaaaaaaaaaaaaaaaaaaaaaaaaaaaaaaaaaaaaaaaaaaaaaaaaaaaaaaaaaaaaaaaaaaaaaaaaaaaaaaaaaaaaaaaaaaaaaaaaaaaaaaaaaaaaaaaaaaaaaaaaaaaaaaaaaaaaaaaaaaaaaaaaaaaaaaaaaaaaaaaaa"/>
    <w:basedOn w:val="a"/>
    <w:rsid w:val="00835A9C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835A9C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835A9C"/>
    <w:rPr>
      <w:rFonts w:cs="Times New Roman"/>
    </w:rPr>
  </w:style>
  <w:style w:type="character" w:customStyle="1" w:styleId="rvts0">
    <w:name w:val="rvts0"/>
    <w:rsid w:val="00835A9C"/>
    <w:rPr>
      <w:rFonts w:cs="Times New Roman"/>
    </w:rPr>
  </w:style>
  <w:style w:type="character" w:customStyle="1" w:styleId="rvts37">
    <w:name w:val="rvts37"/>
    <w:basedOn w:val="a0"/>
    <w:rsid w:val="00835A9C"/>
  </w:style>
  <w:style w:type="character" w:styleId="a3">
    <w:name w:val="Hyperlink"/>
    <w:semiHidden/>
    <w:rsid w:val="00835A9C"/>
    <w:rPr>
      <w:rFonts w:cs="Times New Roman"/>
      <w:color w:val="0000FF"/>
      <w:u w:val="single"/>
    </w:rPr>
  </w:style>
  <w:style w:type="paragraph" w:customStyle="1" w:styleId="docdata">
    <w:name w:val="docdata"/>
    <w:aliases w:val="docy,v5,21925,baiaagaaboqcaaaduewaaaxgtaaaaaaaaaaaaaaaaaaaaaaaaaaaaaaaaaaaaaaaaaaaaaaaaaaaaaaaaaaaaaaaaaaaaaaaaaaaaaaaaaaaaaaaaaaaaaaaaaaaaaaaaaaaaaaaaaaaaaaaaaaaaaaaaaaaaaaaaaaaaaaaaaaaaaaaaaaaaaaaaaaaaaaaaaaaaaaaaaaaaaaaaaaaaaaaaaaaaaaaaaaaaaa"/>
    <w:basedOn w:val="a"/>
    <w:rsid w:val="00835A9C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835A9C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iv_kadry_dei@ukr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6594</Words>
  <Characters>3759</Characters>
  <Application>Microsoft Office Word</Application>
  <DocSecurity>0</DocSecurity>
  <Lines>31</Lines>
  <Paragraphs>20</Paragraphs>
  <ScaleCrop>false</ScaleCrop>
  <Company/>
  <LinksUpToDate>false</LinksUpToDate>
  <CharactersWithSpaces>10333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9</cp:revision>
  <dcterms:created xsi:type="dcterms:W3CDTF">2021-04-12T10:45:00Z</dcterms:created>
  <dcterms:modified xsi:type="dcterms:W3CDTF">2021-05-11T06:49:00Z</dcterms:modified>
</cp:coreProperties>
</file>