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4962"/>
      </w:tblGrid>
      <w:tr w:rsidR="001F75E0" w:rsidRPr="003A3FFF" w:rsidTr="001E6652">
        <w:trPr>
          <w:trHeight w:val="1618"/>
        </w:trPr>
        <w:tc>
          <w:tcPr>
            <w:tcW w:w="5670" w:type="dxa"/>
          </w:tcPr>
          <w:p w:rsidR="001F75E0" w:rsidRPr="003A3FFF" w:rsidRDefault="001F75E0" w:rsidP="001E6652">
            <w:pPr>
              <w:jc w:val="both"/>
            </w:pPr>
          </w:p>
        </w:tc>
        <w:tc>
          <w:tcPr>
            <w:tcW w:w="4962" w:type="dxa"/>
          </w:tcPr>
          <w:p w:rsidR="001F75E0" w:rsidRPr="003A3FFF" w:rsidRDefault="001F75E0" w:rsidP="001E6652">
            <w:pPr>
              <w:jc w:val="both"/>
            </w:pPr>
            <w:r w:rsidRPr="003A3FFF">
              <w:t xml:space="preserve">                                                </w:t>
            </w:r>
          </w:p>
          <w:tbl>
            <w:tblPr>
              <w:tblW w:w="4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</w:tblGrid>
            <w:tr w:rsidR="00E75AE8" w:rsidRPr="00E75AE8" w:rsidTr="001E6652"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5E0" w:rsidRPr="00E75AE8" w:rsidRDefault="001F75E0" w:rsidP="001E6652">
                  <w:pPr>
                    <w:rPr>
                      <w:color w:val="000000" w:themeColor="text1"/>
                    </w:rPr>
                  </w:pPr>
                  <w:r w:rsidRPr="00E75AE8">
                    <w:rPr>
                      <w:color w:val="000000" w:themeColor="text1"/>
                    </w:rPr>
                    <w:t>ЗАТВЕРДЖЕНО</w:t>
                  </w:r>
                </w:p>
                <w:p w:rsidR="006E6ADD" w:rsidRPr="00E75AE8" w:rsidRDefault="001F75E0" w:rsidP="006E6ADD">
                  <w:pPr>
                    <w:rPr>
                      <w:color w:val="000000" w:themeColor="text1"/>
                    </w:rPr>
                  </w:pPr>
                  <w:r w:rsidRPr="00E75AE8">
                    <w:rPr>
                      <w:color w:val="000000" w:themeColor="text1"/>
                    </w:rPr>
                    <w:t>Наказом</w:t>
                  </w:r>
                  <w:r w:rsidR="00E75AE8">
                    <w:rPr>
                      <w:color w:val="000000" w:themeColor="text1"/>
                    </w:rPr>
                    <w:t xml:space="preserve"> </w:t>
                  </w:r>
                  <w:r w:rsidRPr="00E75AE8">
                    <w:rPr>
                      <w:color w:val="000000" w:themeColor="text1"/>
                    </w:rPr>
                    <w:t xml:space="preserve"> Державної екологічної</w:t>
                  </w:r>
                  <w:r w:rsidRPr="00E75AE8">
                    <w:rPr>
                      <w:color w:val="000000" w:themeColor="text1"/>
                      <w:lang w:val="en-US"/>
                    </w:rPr>
                    <w:t> </w:t>
                  </w:r>
                  <w:r w:rsidR="00E75AE8">
                    <w:rPr>
                      <w:color w:val="000000" w:themeColor="text1"/>
                    </w:rPr>
                    <w:t xml:space="preserve"> </w:t>
                  </w:r>
                  <w:r w:rsidRPr="00E75AE8">
                    <w:rPr>
                      <w:color w:val="000000" w:themeColor="text1"/>
                    </w:rPr>
                    <w:t xml:space="preserve">інспекції </w:t>
                  </w:r>
                  <w:r w:rsidR="00E75AE8">
                    <w:rPr>
                      <w:color w:val="000000" w:themeColor="text1"/>
                    </w:rPr>
                    <w:t xml:space="preserve"> </w:t>
                  </w:r>
                  <w:r w:rsidR="00607EAC" w:rsidRPr="00E75AE8">
                    <w:rPr>
                      <w:color w:val="000000" w:themeColor="text1"/>
                    </w:rPr>
                    <w:t xml:space="preserve">у Львівській </w:t>
                  </w:r>
                  <w:r w:rsidR="00E75AE8">
                    <w:rPr>
                      <w:color w:val="000000" w:themeColor="text1"/>
                    </w:rPr>
                    <w:t xml:space="preserve"> </w:t>
                  </w:r>
                  <w:r w:rsidR="00607EAC" w:rsidRPr="00E75AE8">
                    <w:rPr>
                      <w:color w:val="000000" w:themeColor="text1"/>
                    </w:rPr>
                    <w:t xml:space="preserve">області </w:t>
                  </w:r>
                  <w:r w:rsidR="006E6ADD" w:rsidRPr="00E75AE8">
                    <w:rPr>
                      <w:color w:val="000000" w:themeColor="text1"/>
                    </w:rPr>
                    <w:t xml:space="preserve"> від </w:t>
                  </w:r>
                  <w:r w:rsidR="00E75AE8" w:rsidRPr="00E75AE8">
                    <w:rPr>
                      <w:color w:val="000000" w:themeColor="text1"/>
                    </w:rPr>
                    <w:t xml:space="preserve"> 01</w:t>
                  </w:r>
                  <w:r w:rsidR="006E6ADD" w:rsidRPr="00E75AE8">
                    <w:rPr>
                      <w:color w:val="000000" w:themeColor="text1"/>
                    </w:rPr>
                    <w:t xml:space="preserve"> </w:t>
                  </w:r>
                  <w:r w:rsidR="00E75AE8" w:rsidRPr="00E75AE8">
                    <w:rPr>
                      <w:color w:val="000000" w:themeColor="text1"/>
                    </w:rPr>
                    <w:t xml:space="preserve">жовтня </w:t>
                  </w:r>
                  <w:r w:rsidR="006E6ADD" w:rsidRPr="00E75AE8">
                    <w:rPr>
                      <w:color w:val="000000" w:themeColor="text1"/>
                    </w:rPr>
                    <w:t xml:space="preserve"> 2020 року </w:t>
                  </w:r>
                </w:p>
                <w:p w:rsidR="001F75E0" w:rsidRPr="00E75AE8" w:rsidRDefault="006E6ADD" w:rsidP="00F26CBA">
                  <w:pPr>
                    <w:rPr>
                      <w:color w:val="000000" w:themeColor="text1"/>
                    </w:rPr>
                  </w:pPr>
                  <w:r w:rsidRPr="00E75AE8">
                    <w:rPr>
                      <w:color w:val="000000" w:themeColor="text1"/>
                    </w:rPr>
                    <w:t xml:space="preserve">№ </w:t>
                  </w:r>
                  <w:r w:rsidR="00E75AE8" w:rsidRPr="00E75AE8">
                    <w:rPr>
                      <w:color w:val="000000" w:themeColor="text1"/>
                    </w:rPr>
                    <w:t>7</w:t>
                  </w:r>
                  <w:r w:rsidR="00F26CBA">
                    <w:rPr>
                      <w:color w:val="000000" w:themeColor="text1"/>
                    </w:rPr>
                    <w:t>4</w:t>
                  </w:r>
                  <w:r w:rsidRPr="00E75AE8">
                    <w:rPr>
                      <w:color w:val="000000" w:themeColor="text1"/>
                    </w:rPr>
                    <w:t>-і</w:t>
                  </w:r>
                  <w:r w:rsidR="001F75E0" w:rsidRPr="00E75AE8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1F75E0" w:rsidRPr="003A3FFF" w:rsidRDefault="001F75E0" w:rsidP="001E6652">
            <w:pPr>
              <w:jc w:val="both"/>
            </w:pPr>
            <w:r w:rsidRPr="00E75AE8">
              <w:rPr>
                <w:color w:val="000000" w:themeColor="text1"/>
              </w:rPr>
              <w:t xml:space="preserve">                        </w:t>
            </w:r>
          </w:p>
        </w:tc>
      </w:tr>
    </w:tbl>
    <w:p w:rsidR="001F75E0" w:rsidRPr="003A3FFF" w:rsidRDefault="001F75E0" w:rsidP="001F75E0">
      <w:pPr>
        <w:jc w:val="center"/>
        <w:rPr>
          <w:b/>
        </w:rPr>
      </w:pPr>
      <w:r w:rsidRPr="003A3FFF">
        <w:rPr>
          <w:b/>
        </w:rPr>
        <w:t>Оголошення</w:t>
      </w:r>
    </w:p>
    <w:p w:rsidR="001F75E0" w:rsidRPr="003A3FFF" w:rsidRDefault="001F75E0" w:rsidP="001F75E0">
      <w:pPr>
        <w:jc w:val="center"/>
        <w:rPr>
          <w:b/>
        </w:rPr>
      </w:pPr>
      <w:r w:rsidRPr="003A3FFF">
        <w:rPr>
          <w:b/>
        </w:rPr>
        <w:t xml:space="preserve"> про добір на період дії карантину</w:t>
      </w:r>
    </w:p>
    <w:p w:rsidR="001F75E0" w:rsidRPr="003A3FFF" w:rsidRDefault="001F75E0" w:rsidP="001F75E0">
      <w:pPr>
        <w:jc w:val="center"/>
        <w:rPr>
          <w:b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877"/>
        <w:gridCol w:w="7370"/>
      </w:tblGrid>
      <w:tr w:rsidR="001F75E0" w:rsidRPr="003A3FFF" w:rsidTr="00607EAC">
        <w:tc>
          <w:tcPr>
            <w:tcW w:w="3417" w:type="dxa"/>
            <w:gridSpan w:val="2"/>
          </w:tcPr>
          <w:p w:rsidR="001F75E0" w:rsidRPr="003A3FFF" w:rsidRDefault="001F75E0" w:rsidP="001E6652">
            <w:pPr>
              <w:spacing w:before="100" w:beforeAutospacing="1" w:after="100" w:afterAutospacing="1"/>
              <w:ind w:left="142"/>
            </w:pPr>
            <w:r w:rsidRPr="003A3FFF">
              <w:t xml:space="preserve">Назва та категорія посади, </w:t>
            </w:r>
            <w:r w:rsidRPr="003A3FFF">
              <w:rPr>
                <w:color w:val="000000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7370" w:type="dxa"/>
            <w:shd w:val="clear" w:color="auto" w:fill="FFFFFF"/>
          </w:tcPr>
          <w:p w:rsidR="001F75E0" w:rsidRPr="003A3FFF" w:rsidRDefault="001F75E0" w:rsidP="001E6652">
            <w:pPr>
              <w:ind w:left="127"/>
              <w:jc w:val="both"/>
            </w:pPr>
            <w:r w:rsidRPr="003A3FFF">
              <w:t xml:space="preserve">Головний спеціаліст </w:t>
            </w:r>
            <w:r w:rsidR="00607EAC" w:rsidRPr="003A3FFF">
              <w:t xml:space="preserve">сектору державного екологічного нагляду (контролю) </w:t>
            </w:r>
            <w:r w:rsidRPr="003A3FFF">
              <w:t xml:space="preserve"> </w:t>
            </w:r>
            <w:r w:rsidR="00607EAC" w:rsidRPr="003A3FFF">
              <w:t xml:space="preserve">надр </w:t>
            </w:r>
            <w:r w:rsidRPr="003A3FFF">
              <w:t>–</w:t>
            </w:r>
            <w:r w:rsidR="00607EAC" w:rsidRPr="003A3FFF">
              <w:t xml:space="preserve"> державний інспектор з охорони навколишнього природного середовища Львівської області</w:t>
            </w:r>
            <w:r w:rsidRPr="003A3FFF">
              <w:t xml:space="preserve"> Державної екологічної інспекції </w:t>
            </w:r>
            <w:r w:rsidR="00E75AE8">
              <w:t xml:space="preserve"> </w:t>
            </w:r>
            <w:r w:rsidR="003A3FFF">
              <w:t xml:space="preserve">у </w:t>
            </w:r>
            <w:r w:rsidR="00E75AE8">
              <w:t xml:space="preserve"> </w:t>
            </w:r>
            <w:r w:rsidR="003A3FFF">
              <w:t>Львівській</w:t>
            </w:r>
            <w:r w:rsidRPr="003A3FFF">
              <w:t xml:space="preserve"> області; </w:t>
            </w:r>
          </w:p>
          <w:p w:rsidR="001F75E0" w:rsidRPr="003A3FFF" w:rsidRDefault="001F75E0" w:rsidP="001E6652">
            <w:pPr>
              <w:shd w:val="clear" w:color="auto" w:fill="FFFFFF"/>
              <w:ind w:left="127" w:right="104"/>
              <w:jc w:val="both"/>
              <w:textAlignment w:val="baseline"/>
              <w:rPr>
                <w:bCs/>
                <w:spacing w:val="-2"/>
              </w:rPr>
            </w:pPr>
            <w:r w:rsidRPr="003A3FFF">
              <w:t>посада державної служби</w:t>
            </w:r>
            <w:r w:rsidRPr="003A3FFF">
              <w:rPr>
                <w:rFonts w:eastAsia="Times New Roman"/>
                <w:snapToGrid w:val="0"/>
              </w:rPr>
              <w:t xml:space="preserve"> </w:t>
            </w:r>
            <w:proofErr w:type="spellStart"/>
            <w:r w:rsidRPr="003A3FFF">
              <w:rPr>
                <w:rFonts w:eastAsia="Times New Roman"/>
                <w:snapToGrid w:val="0"/>
              </w:rPr>
              <w:t>підкатегорії</w:t>
            </w:r>
            <w:proofErr w:type="spellEnd"/>
            <w:r w:rsidRPr="003A3FFF">
              <w:rPr>
                <w:rFonts w:eastAsia="Times New Roman"/>
                <w:snapToGrid w:val="0"/>
              </w:rPr>
              <w:t xml:space="preserve"> «В1»  категорії «В».</w:t>
            </w:r>
          </w:p>
        </w:tc>
      </w:tr>
      <w:tr w:rsidR="00607EAC" w:rsidRPr="003A3FFF" w:rsidTr="00607EAC">
        <w:tc>
          <w:tcPr>
            <w:tcW w:w="3417" w:type="dxa"/>
            <w:gridSpan w:val="2"/>
          </w:tcPr>
          <w:p w:rsidR="00607EAC" w:rsidRPr="003A3FFF" w:rsidRDefault="00607EAC" w:rsidP="001E6652">
            <w:pPr>
              <w:spacing w:before="100" w:beforeAutospacing="1" w:after="100" w:afterAutospacing="1"/>
              <w:ind w:left="142"/>
            </w:pPr>
            <w:r w:rsidRPr="003A3FFF">
              <w:t xml:space="preserve">Посадові обов’язки </w:t>
            </w:r>
          </w:p>
        </w:tc>
        <w:tc>
          <w:tcPr>
            <w:tcW w:w="7370" w:type="dxa"/>
            <w:shd w:val="clear" w:color="auto" w:fill="FFFFFF"/>
          </w:tcPr>
          <w:p w:rsidR="00607EAC" w:rsidRPr="003A3FFF" w:rsidRDefault="00607EAC" w:rsidP="001E6652">
            <w:pPr>
              <w:tabs>
                <w:tab w:val="left" w:pos="709"/>
                <w:tab w:val="left" w:pos="4395"/>
              </w:tabs>
              <w:jc w:val="both"/>
              <w:rPr>
                <w:b/>
              </w:rPr>
            </w:pPr>
            <w:r w:rsidRPr="003A3FFF">
              <w:t xml:space="preserve">- Здійснює свою роботу відповідно до планів роботи </w:t>
            </w:r>
            <w:r w:rsidRPr="003A3FFF">
              <w:rPr>
                <w:bCs/>
              </w:rPr>
              <w:t xml:space="preserve">Інспекції </w:t>
            </w:r>
            <w:r w:rsidRPr="003A3FFF">
              <w:t xml:space="preserve">та доручень </w:t>
            </w:r>
            <w:r w:rsidR="00EB483E">
              <w:t>завідувача сектору</w:t>
            </w:r>
            <w:r w:rsidRPr="003A3FFF">
              <w:t>.</w:t>
            </w:r>
          </w:p>
          <w:p w:rsidR="00607EAC" w:rsidRPr="003A3FFF" w:rsidRDefault="00607EAC" w:rsidP="001E6652">
            <w:pPr>
              <w:keepNext/>
              <w:tabs>
                <w:tab w:val="left" w:pos="709"/>
                <w:tab w:val="left" w:pos="4395"/>
              </w:tabs>
              <w:jc w:val="both"/>
            </w:pPr>
            <w:r w:rsidRPr="003A3FFF">
              <w:t>- Здійснює функції самостійно або</w:t>
            </w:r>
            <w:r w:rsidRPr="003A3FFF">
              <w:rPr>
                <w:noProof/>
              </w:rPr>
              <w:t xml:space="preserve"> у </w:t>
            </w:r>
            <w:r w:rsidRPr="003A3FFF">
              <w:t xml:space="preserve">взаємодії із структурними </w:t>
            </w:r>
            <w:r w:rsidR="00AC5D1A">
              <w:t xml:space="preserve">   </w:t>
            </w:r>
            <w:r w:rsidRPr="003A3FFF">
              <w:t xml:space="preserve">підрозділами Інспекції, а також з центральними та місцевими </w:t>
            </w:r>
            <w:r w:rsidR="00AC5D1A">
              <w:t xml:space="preserve"> </w:t>
            </w:r>
            <w:r w:rsidRPr="003A3FFF">
              <w:t xml:space="preserve">органами виконавчої влади, органами місцевого самоврядування, </w:t>
            </w:r>
            <w:r w:rsidR="00AC5D1A">
              <w:t xml:space="preserve"> </w:t>
            </w:r>
            <w:r w:rsidRPr="003A3FFF">
              <w:t>правоохоронними органами та громадськими організаціями екологічного спрямування.</w:t>
            </w:r>
          </w:p>
          <w:p w:rsidR="00607EAC" w:rsidRPr="003A3FFF" w:rsidRDefault="00607EAC" w:rsidP="001E6652">
            <w:pPr>
              <w:keepNext/>
              <w:tabs>
                <w:tab w:val="left" w:pos="709"/>
                <w:tab w:val="left" w:pos="4395"/>
              </w:tabs>
              <w:jc w:val="both"/>
              <w:rPr>
                <w:color w:val="000000"/>
                <w:spacing w:val="8"/>
              </w:rPr>
            </w:pPr>
            <w:r w:rsidRPr="003A3FFF">
              <w:t>-</w:t>
            </w:r>
            <w:r w:rsidR="00E75AE8">
              <w:t xml:space="preserve"> </w:t>
            </w:r>
            <w:r w:rsidRPr="003A3FFF">
              <w:t>Здійснює державний нагляд (контроль) за додержанням центральними  органами виконавчої влади та їх територіальними органами, 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 юридичними  особами - нерезидентами</w:t>
            </w:r>
            <w:r w:rsidRPr="003A3FFF">
              <w:rPr>
                <w:color w:val="000000"/>
                <w:spacing w:val="5"/>
              </w:rPr>
              <w:t xml:space="preserve">  вимог </w:t>
            </w:r>
            <w:r w:rsidR="00AC5D1A">
              <w:rPr>
                <w:color w:val="000000"/>
                <w:spacing w:val="5"/>
              </w:rPr>
              <w:t xml:space="preserve"> </w:t>
            </w:r>
            <w:r w:rsidRPr="003A3FFF">
              <w:rPr>
                <w:bCs/>
                <w:noProof/>
              </w:rPr>
              <w:t>природоохоронного законодавства у галузі охорони надр.</w:t>
            </w:r>
          </w:p>
          <w:p w:rsidR="00607EAC" w:rsidRPr="003A3FFF" w:rsidRDefault="00607EAC" w:rsidP="001E6652">
            <w:pPr>
              <w:pStyle w:val="20"/>
              <w:shd w:val="clear" w:color="auto" w:fill="auto"/>
              <w:tabs>
                <w:tab w:val="left" w:pos="709"/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FF">
              <w:rPr>
                <w:rFonts w:ascii="Times New Roman" w:hAnsi="Times New Roman" w:cs="Times New Roman"/>
                <w:sz w:val="24"/>
                <w:szCs w:val="24"/>
              </w:rPr>
              <w:t xml:space="preserve">- Виконує в установлені строки накази, розпорядження, вказівки, </w:t>
            </w:r>
            <w:r w:rsidR="00AC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FF">
              <w:rPr>
                <w:rFonts w:ascii="Times New Roman" w:hAnsi="Times New Roman" w:cs="Times New Roman"/>
                <w:sz w:val="24"/>
                <w:szCs w:val="24"/>
              </w:rPr>
              <w:t xml:space="preserve">доручення керівництва Інспекції та </w:t>
            </w:r>
            <w:r w:rsidR="00EB483E">
              <w:rPr>
                <w:rFonts w:ascii="Times New Roman" w:hAnsi="Times New Roman" w:cs="Times New Roman"/>
                <w:sz w:val="24"/>
                <w:szCs w:val="24"/>
              </w:rPr>
              <w:t>завідувача сектору</w:t>
            </w:r>
            <w:r w:rsidRPr="003A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AC" w:rsidRPr="003A3FFF" w:rsidRDefault="00607EAC" w:rsidP="001E6652">
            <w:pPr>
              <w:tabs>
                <w:tab w:val="left" w:pos="709"/>
                <w:tab w:val="left" w:pos="4395"/>
              </w:tabs>
              <w:jc w:val="both"/>
              <w:rPr>
                <w:bCs/>
                <w:noProof/>
                <w:lang w:val="ru-RU"/>
              </w:rPr>
            </w:pPr>
            <w:r w:rsidRPr="003A3FFF">
              <w:rPr>
                <w:noProof/>
              </w:rPr>
              <w:t xml:space="preserve">- </w:t>
            </w:r>
            <w:r w:rsidRPr="003A3FFF">
              <w:t xml:space="preserve">За дорученням керівництва Інспекції та </w:t>
            </w:r>
            <w:r w:rsidR="00EB483E">
              <w:t>завідувача сектору</w:t>
            </w:r>
            <w:r w:rsidR="00EB483E" w:rsidRPr="003A3FFF">
              <w:t xml:space="preserve"> </w:t>
            </w:r>
            <w:r w:rsidRPr="003A3FFF">
              <w:t xml:space="preserve">бере участь у розробці проектів нормативних документів з питань здійснення державного контролю за дотриманням вимог природоохоронного законодавства </w:t>
            </w:r>
            <w:r w:rsidRPr="003A3FFF">
              <w:rPr>
                <w:bCs/>
                <w:noProof/>
              </w:rPr>
              <w:t>у галузі охорони надр.</w:t>
            </w:r>
          </w:p>
          <w:p w:rsidR="00303BA0" w:rsidRPr="003A3FFF" w:rsidRDefault="00AC5D1A" w:rsidP="00090457">
            <w:pPr>
              <w:pStyle w:val="20"/>
              <w:shd w:val="clear" w:color="auto" w:fill="auto"/>
              <w:tabs>
                <w:tab w:val="left" w:pos="951"/>
                <w:tab w:val="left" w:pos="1276"/>
              </w:tabs>
              <w:spacing w:line="240" w:lineRule="auto"/>
              <w:ind w:right="144" w:hanging="33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Проводить перевірки (у тому числі документальні) та несе </w:t>
            </w:r>
            <w:r w:rsidR="0009045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 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персональну відповідальність, а саме:</w:t>
            </w:r>
          </w:p>
          <w:p w:rsidR="00303BA0" w:rsidRPr="003A3FFF" w:rsidRDefault="00E75AE8" w:rsidP="00AC5D1A">
            <w:pPr>
              <w:pStyle w:val="20"/>
              <w:shd w:val="clear" w:color="auto" w:fill="auto"/>
              <w:tabs>
                <w:tab w:val="left" w:pos="127"/>
                <w:tab w:val="left" w:pos="709"/>
              </w:tabs>
              <w:spacing w:line="240" w:lineRule="auto"/>
              <w:ind w:left="-15" w:right="144" w:hanging="18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F26CB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кладає відповідно до законодавства акти за результатами </w:t>
            </w:r>
            <w:r w:rsidR="00AC5D1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здійснення державного нагляду (контролю) за додержанням вимог </w:t>
            </w:r>
            <w:r w:rsidR="00AC5D1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законодавства з питань, що належать до її компетенції, із </w:t>
            </w:r>
            <w:r w:rsidR="00AC5D1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 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застосуванням інструментально-лабораторного контролю;</w:t>
            </w:r>
          </w:p>
          <w:p w:rsidR="00090457" w:rsidRDefault="00E75AE8" w:rsidP="00303BA0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F26CB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адає обов’язкові до виконання </w:t>
            </w:r>
            <w:r w:rsidR="0009045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приписи щодо усунення виявлених</w:t>
            </w:r>
          </w:p>
          <w:p w:rsidR="00090457" w:rsidRDefault="00AC5D1A" w:rsidP="00303BA0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порушень </w:t>
            </w:r>
            <w:r w:rsidR="0009045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вимог </w:t>
            </w:r>
            <w:r w:rsidR="0009045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законодав</w:t>
            </w:r>
            <w:r w:rsidR="0009045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ства  та здійснює  контроль  за  їх</w:t>
            </w:r>
          </w:p>
          <w:p w:rsidR="00303BA0" w:rsidRPr="003A3FFF" w:rsidRDefault="00AC5D1A" w:rsidP="00303BA0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виконанням;</w:t>
            </w:r>
          </w:p>
          <w:p w:rsidR="001735BB" w:rsidRDefault="00F26CBA" w:rsidP="00303BA0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- </w:t>
            </w:r>
            <w:r w:rsidR="00E75AE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кладає </w:t>
            </w:r>
            <w:r w:rsidR="001735BB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протоколи </w:t>
            </w:r>
            <w:r w:rsidR="001735BB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 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про </w:t>
            </w:r>
            <w:r w:rsidR="001735BB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ад</w:t>
            </w:r>
            <w:r w:rsidR="001735BB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міністративні    правопорушення   та</w:t>
            </w:r>
          </w:p>
          <w:p w:rsidR="00303BA0" w:rsidRPr="003A3FFF" w:rsidRDefault="00AC5D1A" w:rsidP="001735B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right="144" w:hanging="33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розглядає справи про адміністративні правопорушення, накладає адміністративні стягнення у випадках, передбачених законом;</w:t>
            </w:r>
          </w:p>
          <w:p w:rsidR="00303BA0" w:rsidRPr="003A3FFF" w:rsidRDefault="00F26CBA" w:rsidP="001735BB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-15" w:right="144" w:hanging="18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 xml:space="preserve"> - </w:t>
            </w:r>
            <w:bookmarkStart w:id="0" w:name="_GoBack"/>
            <w:bookmarkEnd w:id="0"/>
            <w:r w:rsidR="00E75AE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</w:t>
            </w:r>
            <w:r w:rsidR="00303BA0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розмір, передає до сектору правового забезпечення матеріали для звернення  до суду з відповідними позовами.</w:t>
            </w:r>
          </w:p>
          <w:p w:rsidR="00E75AE8" w:rsidRDefault="00303BA0" w:rsidP="00E75AE8">
            <w:pPr>
              <w:pStyle w:val="a4"/>
              <w:numPr>
                <w:ilvl w:val="0"/>
                <w:numId w:val="1"/>
              </w:numPr>
              <w:ind w:right="144"/>
              <w:jc w:val="both"/>
              <w:rPr>
                <w:lang w:bidi="uk-UA"/>
              </w:rPr>
            </w:pPr>
            <w:r w:rsidRPr="003A3FFF">
              <w:t>Здійснює</w:t>
            </w:r>
            <w:r w:rsidR="00E75AE8">
              <w:t xml:space="preserve"> </w:t>
            </w:r>
            <w:r w:rsidRPr="003A3FFF">
              <w:t xml:space="preserve"> розгляд</w:t>
            </w:r>
            <w:r w:rsidR="00E75AE8">
              <w:t xml:space="preserve"> </w:t>
            </w:r>
            <w:r w:rsidRPr="003A3FFF">
              <w:t xml:space="preserve"> звернень </w:t>
            </w:r>
            <w:r w:rsidR="00E75AE8">
              <w:t xml:space="preserve"> </w:t>
            </w:r>
            <w:r w:rsidRPr="003A3FFF">
              <w:t>гр</w:t>
            </w:r>
            <w:r w:rsidR="00E75AE8">
              <w:t>омадян,  підприємств,  установ  та</w:t>
            </w:r>
          </w:p>
          <w:p w:rsidR="00303BA0" w:rsidRPr="003A3FFF" w:rsidRDefault="00303BA0" w:rsidP="00E75AE8">
            <w:pPr>
              <w:pStyle w:val="a4"/>
              <w:ind w:left="45" w:right="144"/>
              <w:jc w:val="both"/>
              <w:rPr>
                <w:lang w:bidi="uk-UA"/>
              </w:rPr>
            </w:pPr>
            <w:r w:rsidRPr="003A3FFF">
              <w:t xml:space="preserve">організацій з питань, пов’язаних діяльністю </w:t>
            </w:r>
            <w:r w:rsidR="00EB483E">
              <w:t>сектору</w:t>
            </w:r>
            <w:r w:rsidRPr="003A3FFF">
              <w:t xml:space="preserve">. </w:t>
            </w:r>
            <w:r w:rsidRPr="003A3FFF">
              <w:rPr>
                <w:lang w:bidi="uk-UA"/>
              </w:rPr>
              <w:t xml:space="preserve">Забезпечує </w:t>
            </w:r>
            <w:r w:rsidRPr="003A3FFF">
              <w:rPr>
                <w:lang w:bidi="uk-UA"/>
              </w:rPr>
              <w:lastRenderedPageBreak/>
              <w:t xml:space="preserve">інформування громадськості про реалізацію державної політики з питань, що належать до компетенції </w:t>
            </w:r>
            <w:r w:rsidR="00EB483E">
              <w:t>сектору</w:t>
            </w:r>
            <w:r w:rsidRPr="003A3FFF">
              <w:rPr>
                <w:lang w:bidi="uk-UA"/>
              </w:rPr>
              <w:t>.</w:t>
            </w:r>
          </w:p>
          <w:p w:rsidR="00E75AE8" w:rsidRPr="00E75AE8" w:rsidRDefault="00303BA0" w:rsidP="00E75AE8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4395"/>
              </w:tabs>
              <w:jc w:val="both"/>
            </w:pPr>
            <w:r w:rsidRPr="003A3FFF">
              <w:rPr>
                <w:lang w:bidi="uk-UA"/>
              </w:rPr>
              <w:t xml:space="preserve">Дотримується </w:t>
            </w:r>
            <w:r w:rsidRPr="00E75AE8">
              <w:rPr>
                <w:shd w:val="clear" w:color="auto" w:fill="FFFFFF"/>
              </w:rPr>
              <w:t xml:space="preserve">вимог законодавства, принципів державної служби, </w:t>
            </w:r>
          </w:p>
          <w:p w:rsidR="00607EAC" w:rsidRPr="003A3FFF" w:rsidRDefault="00303BA0" w:rsidP="00E75AE8">
            <w:pPr>
              <w:tabs>
                <w:tab w:val="left" w:pos="709"/>
                <w:tab w:val="left" w:pos="4395"/>
              </w:tabs>
              <w:ind w:left="45"/>
              <w:jc w:val="both"/>
            </w:pPr>
            <w:r w:rsidRPr="00E75AE8">
              <w:rPr>
                <w:shd w:val="clear" w:color="auto" w:fill="FFFFFF"/>
              </w:rPr>
              <w:t xml:space="preserve">виконавської та службової дисципліни, підпорядкування і виконання наказів та доручень. </w:t>
            </w:r>
            <w:r w:rsidRPr="003A3FFF">
              <w:rPr>
                <w:lang w:bidi="uk-UA"/>
              </w:rPr>
              <w:t>Здійснює інші повноваження, визначені законом.</w:t>
            </w:r>
          </w:p>
        </w:tc>
      </w:tr>
      <w:tr w:rsidR="00607EAC" w:rsidRPr="003A3FFF" w:rsidTr="00607EAC">
        <w:tc>
          <w:tcPr>
            <w:tcW w:w="3417" w:type="dxa"/>
            <w:gridSpan w:val="2"/>
          </w:tcPr>
          <w:p w:rsidR="00607EAC" w:rsidRPr="003A3FFF" w:rsidRDefault="00607EAC" w:rsidP="001E6652">
            <w:pPr>
              <w:spacing w:before="100" w:beforeAutospacing="1" w:after="100" w:afterAutospacing="1"/>
              <w:ind w:left="142"/>
            </w:pPr>
            <w:r w:rsidRPr="003A3FFF">
              <w:lastRenderedPageBreak/>
              <w:t>Умови оплати праці</w:t>
            </w:r>
          </w:p>
        </w:tc>
        <w:tc>
          <w:tcPr>
            <w:tcW w:w="7370" w:type="dxa"/>
            <w:shd w:val="clear" w:color="auto" w:fill="FFFFFF"/>
          </w:tcPr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t>Посадовий окла</w:t>
            </w:r>
            <w:r w:rsidRPr="003A3FFF">
              <w:rPr>
                <w:shd w:val="clear" w:color="auto" w:fill="FFFFFF"/>
              </w:rPr>
              <w:t>д - 5500 грн.</w:t>
            </w:r>
            <w:r w:rsidRPr="003A3FFF">
              <w:t>;</w:t>
            </w:r>
          </w:p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змінами);</w:t>
            </w:r>
          </w:p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t>Надбавки та доплати відповідно до статті 52 Закону України «Про державну службу».</w:t>
            </w:r>
          </w:p>
        </w:tc>
      </w:tr>
      <w:tr w:rsidR="00607EAC" w:rsidRPr="003A3FFF" w:rsidTr="00607EAC">
        <w:tc>
          <w:tcPr>
            <w:tcW w:w="3417" w:type="dxa"/>
            <w:gridSpan w:val="2"/>
          </w:tcPr>
          <w:p w:rsidR="00607EAC" w:rsidRPr="003A3FFF" w:rsidRDefault="00607EAC" w:rsidP="001E6652">
            <w:pPr>
              <w:spacing w:before="100" w:beforeAutospacing="1" w:after="100" w:afterAutospacing="1"/>
              <w:ind w:left="142"/>
            </w:pPr>
            <w:r w:rsidRPr="003A3FFF">
              <w:t>Інформація про строковість призначення на посаду</w:t>
            </w:r>
          </w:p>
        </w:tc>
        <w:tc>
          <w:tcPr>
            <w:tcW w:w="7370" w:type="dxa"/>
          </w:tcPr>
          <w:p w:rsidR="00607EAC" w:rsidRPr="003A3FFF" w:rsidRDefault="00607EAC" w:rsidP="001E6652">
            <w:pPr>
              <w:ind w:left="126" w:right="126"/>
              <w:jc w:val="both"/>
            </w:pPr>
            <w:proofErr w:type="spellStart"/>
            <w:r w:rsidRPr="003A3FFF">
              <w:t>Строково</w:t>
            </w:r>
            <w:proofErr w:type="spellEnd"/>
            <w:r w:rsidRPr="003A3FFF">
              <w:t xml:space="preserve">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3A3FFF">
              <w:rPr>
                <w:lang w:val="en-US"/>
              </w:rPr>
              <w:t>COVID</w:t>
            </w:r>
            <w:r w:rsidRPr="003A3FFF">
              <w:t xml:space="preserve">-19, спричиненої </w:t>
            </w:r>
            <w:proofErr w:type="spellStart"/>
            <w:r w:rsidRPr="003A3FFF">
              <w:t>коронавірусом</w:t>
            </w:r>
            <w:proofErr w:type="spellEnd"/>
            <w:r w:rsidRPr="003A3FFF">
              <w:t xml:space="preserve"> </w:t>
            </w:r>
            <w:r w:rsidRPr="003A3FFF">
              <w:rPr>
                <w:lang w:val="en-US"/>
              </w:rPr>
              <w:t>SARS</w:t>
            </w:r>
            <w:r w:rsidRPr="003A3FFF">
              <w:t>-</w:t>
            </w:r>
            <w:proofErr w:type="spellStart"/>
            <w:r w:rsidRPr="003A3FFF">
              <w:rPr>
                <w:lang w:val="en-US"/>
              </w:rPr>
              <w:t>CoV</w:t>
            </w:r>
            <w:proofErr w:type="spellEnd"/>
            <w:r w:rsidRPr="003A3FFF">
              <w:t xml:space="preserve">-2, та до дня визначення суб'єктом призначення або керівником державної служби переможця за результатами </w:t>
            </w:r>
            <w:r w:rsidR="00E75AE8">
              <w:t xml:space="preserve"> </w:t>
            </w:r>
            <w:r w:rsidRPr="003A3FFF">
              <w:t xml:space="preserve">конкурсного </w:t>
            </w:r>
            <w:r w:rsidR="00E75AE8">
              <w:t xml:space="preserve"> </w:t>
            </w:r>
            <w:r w:rsidRPr="003A3FFF">
              <w:t xml:space="preserve">відбору </w:t>
            </w:r>
            <w:r w:rsidR="00E75AE8">
              <w:t xml:space="preserve"> </w:t>
            </w:r>
            <w:r w:rsidRPr="003A3FFF">
              <w:t>відповідно до законодавства.</w:t>
            </w:r>
          </w:p>
        </w:tc>
      </w:tr>
      <w:tr w:rsidR="00607EAC" w:rsidRPr="003A3FFF" w:rsidTr="00607EAC">
        <w:tc>
          <w:tcPr>
            <w:tcW w:w="3417" w:type="dxa"/>
            <w:gridSpan w:val="2"/>
          </w:tcPr>
          <w:p w:rsidR="00607EAC" w:rsidRPr="003A3FFF" w:rsidRDefault="00607EAC" w:rsidP="001E6652">
            <w:pPr>
              <w:spacing w:before="100" w:beforeAutospacing="1" w:after="100" w:afterAutospacing="1"/>
              <w:ind w:left="142"/>
            </w:pPr>
            <w:r w:rsidRPr="003A3FFF"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370" w:type="dxa"/>
          </w:tcPr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A3FFF">
              <w:rPr>
                <w:color w:val="000000"/>
              </w:rPr>
              <w:t>(</w:t>
            </w:r>
            <w:proofErr w:type="spellStart"/>
            <w:r w:rsidRPr="003A3FFF">
              <w:rPr>
                <w:color w:val="000000"/>
              </w:rPr>
              <w:t>career.gov.ua</w:t>
            </w:r>
            <w:proofErr w:type="spellEnd"/>
            <w:r w:rsidRPr="003A3FFF">
              <w:rPr>
                <w:color w:val="000000"/>
              </w:rPr>
              <w:t>)</w:t>
            </w:r>
            <w:r w:rsidRPr="003A3FFF">
              <w:rPr>
                <w:lang w:val="ru-RU"/>
              </w:rPr>
              <w:t>:</w:t>
            </w:r>
            <w:r w:rsidRPr="003A3FFF">
              <w:t xml:space="preserve"> </w:t>
            </w:r>
          </w:p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t xml:space="preserve">1) заяву із зазначенням основних мотивів щодо зайняття посади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3A3FFF">
              <w:rPr>
                <w:lang w:val="en-US"/>
              </w:rPr>
              <w:t>COVID</w:t>
            </w:r>
            <w:r w:rsidRPr="003A3FFF">
              <w:t xml:space="preserve">-19, спричиненої </w:t>
            </w:r>
            <w:proofErr w:type="spellStart"/>
            <w:r w:rsidRPr="003A3FFF">
              <w:t>коронавірусом</w:t>
            </w:r>
            <w:proofErr w:type="spellEnd"/>
            <w:r w:rsidRPr="003A3FFF">
              <w:t xml:space="preserve"> </w:t>
            </w:r>
            <w:r w:rsidRPr="003A3FFF">
              <w:rPr>
                <w:lang w:val="en-US"/>
              </w:rPr>
              <w:t>SARS</w:t>
            </w:r>
            <w:r w:rsidRPr="003A3FFF">
              <w:t>-</w:t>
            </w:r>
            <w:proofErr w:type="spellStart"/>
            <w:r w:rsidRPr="003A3FFF">
              <w:rPr>
                <w:lang w:val="en-US"/>
              </w:rPr>
              <w:t>CoV</w:t>
            </w:r>
            <w:proofErr w:type="spellEnd"/>
            <w:r w:rsidRPr="003A3FFF">
              <w:t>-2, затвердженого постановою Кабінету Міністрів України від 22.04.2020 № 290 (далі – Порядок);</w:t>
            </w:r>
          </w:p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t>2) резюме за формою згідно з додатком 2</w:t>
            </w:r>
            <w:r w:rsidRPr="003A3FFF">
              <w:rPr>
                <w:color w:val="000000"/>
                <w:shd w:val="clear" w:color="auto" w:fill="FFFFFF"/>
              </w:rPr>
              <w:t xml:space="preserve"> </w:t>
            </w:r>
            <w:r w:rsidRPr="003A3FFF">
              <w:t>до Порядку</w:t>
            </w:r>
            <w:r w:rsidRPr="003A3FFF">
              <w:rPr>
                <w:lang w:val="ru-RU"/>
              </w:rPr>
              <w:t>;</w:t>
            </w:r>
          </w:p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t xml:space="preserve">3) заяву,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A3FFF">
                <w:t>частиною третьою</w:t>
              </w:r>
            </w:hyperlink>
            <w:r w:rsidRPr="003A3FFF">
              <w:t xml:space="preserve"> або </w:t>
            </w:r>
            <w:hyperlink r:id="rId7" w:anchor="n14" w:tgtFrame="_blank" w:history="1">
              <w:r w:rsidRPr="003A3FFF">
                <w:t>четвертою</w:t>
              </w:r>
            </w:hyperlink>
            <w:r w:rsidRPr="003A3FFF">
              <w:t xml:space="preserve"> статті 1 Закону України </w:t>
            </w:r>
            <w:r w:rsidRPr="003A3FFF">
              <w:rPr>
                <w:lang w:val="ru-RU"/>
              </w:rPr>
              <w:t>“</w:t>
            </w:r>
            <w:r w:rsidRPr="003A3FFF">
              <w:t>Про очищення влади</w:t>
            </w:r>
            <w:r w:rsidRPr="003A3FFF">
              <w:rPr>
                <w:lang w:val="ru-RU"/>
              </w:rPr>
              <w:t>”</w:t>
            </w:r>
            <w:r w:rsidRPr="003A3FFF">
              <w:t>, та надає згоду на проходження перевірки та                                          на оприлюднення відомостей стосовно неї відповідно до зазначеного Закону</w:t>
            </w:r>
            <w:r w:rsidRPr="003A3FFF">
              <w:rPr>
                <w:lang w:val="ru-RU"/>
              </w:rPr>
              <w:t xml:space="preserve">. </w:t>
            </w:r>
            <w:r w:rsidRPr="003A3FFF">
              <w:rPr>
                <w:color w:val="000000"/>
                <w:shd w:val="clear" w:color="auto" w:fill="FFFFFF"/>
              </w:rPr>
              <w:t>Додатки до заяви не є обов’язковими для подання.</w:t>
            </w:r>
          </w:p>
          <w:p w:rsidR="00607EAC" w:rsidRPr="003A3FFF" w:rsidRDefault="00607EAC" w:rsidP="001E6652">
            <w:pPr>
              <w:ind w:left="112" w:right="164"/>
              <w:jc w:val="both"/>
            </w:pPr>
            <w:r w:rsidRPr="003A3FFF">
              <w:rPr>
                <w:color w:val="000000"/>
                <w:shd w:val="clear" w:color="auto" w:fill="FFFFFF"/>
              </w:rPr>
              <w:t xml:space="preserve">Особа, яка виявила бажання взяти участь у доборі                                   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A3FFF">
              <w:rPr>
                <w:color w:val="000000"/>
                <w:shd w:val="clear" w:color="auto" w:fill="FFFFFF"/>
              </w:rPr>
              <w:t>компетентностей</w:t>
            </w:r>
            <w:proofErr w:type="spellEnd"/>
            <w:r w:rsidRPr="003A3FFF">
              <w:rPr>
                <w:color w:val="000000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607EAC" w:rsidRPr="00E75AE8" w:rsidRDefault="00607EAC" w:rsidP="001E6652">
            <w:pPr>
              <w:ind w:left="112" w:right="164"/>
              <w:jc w:val="both"/>
              <w:rPr>
                <w:b/>
                <w:color w:val="000000" w:themeColor="text1"/>
              </w:rPr>
            </w:pPr>
            <w:r w:rsidRPr="003A3FFF">
              <w:rPr>
                <w:b/>
              </w:rPr>
              <w:t xml:space="preserve">Інформація </w:t>
            </w:r>
            <w:r w:rsidR="00E75AE8">
              <w:rPr>
                <w:b/>
              </w:rPr>
              <w:t xml:space="preserve"> </w:t>
            </w:r>
            <w:r w:rsidRPr="003A3FFF">
              <w:rPr>
                <w:b/>
              </w:rPr>
              <w:t>подається</w:t>
            </w:r>
            <w:r w:rsidR="00E75AE8">
              <w:rPr>
                <w:b/>
              </w:rPr>
              <w:t xml:space="preserve"> </w:t>
            </w:r>
            <w:r w:rsidRPr="003A3FFF">
              <w:rPr>
                <w:b/>
              </w:rPr>
              <w:t xml:space="preserve"> </w:t>
            </w:r>
            <w:r w:rsidRPr="00E75AE8">
              <w:rPr>
                <w:b/>
                <w:color w:val="000000" w:themeColor="text1"/>
              </w:rPr>
              <w:t xml:space="preserve">до </w:t>
            </w:r>
            <w:r w:rsidR="00E75AE8">
              <w:rPr>
                <w:b/>
                <w:color w:val="000000" w:themeColor="text1"/>
              </w:rPr>
              <w:t xml:space="preserve"> </w:t>
            </w:r>
            <w:r w:rsidR="00A15BCA" w:rsidRPr="00E75AE8">
              <w:rPr>
                <w:b/>
                <w:color w:val="000000" w:themeColor="text1"/>
              </w:rPr>
              <w:t>1</w:t>
            </w:r>
            <w:r w:rsidR="00E75AE8" w:rsidRPr="00E75AE8">
              <w:rPr>
                <w:b/>
                <w:color w:val="000000" w:themeColor="text1"/>
              </w:rPr>
              <w:t>7</w:t>
            </w:r>
            <w:r w:rsidR="00A15BCA" w:rsidRPr="00E75AE8">
              <w:rPr>
                <w:b/>
                <w:color w:val="000000" w:themeColor="text1"/>
              </w:rPr>
              <w:t xml:space="preserve"> год. </w:t>
            </w:r>
            <w:r w:rsidR="00A15BCA" w:rsidRPr="00E75AE8">
              <w:rPr>
                <w:b/>
                <w:color w:val="000000" w:themeColor="text1"/>
                <w:lang w:val="ru-RU"/>
              </w:rPr>
              <w:t xml:space="preserve">00 </w:t>
            </w:r>
            <w:r w:rsidR="00E75AE8">
              <w:rPr>
                <w:b/>
                <w:color w:val="000000" w:themeColor="text1"/>
                <w:lang w:val="ru-RU"/>
              </w:rPr>
              <w:t xml:space="preserve"> </w:t>
            </w:r>
            <w:r w:rsidR="00A15BCA" w:rsidRPr="00E75AE8">
              <w:rPr>
                <w:b/>
                <w:color w:val="000000" w:themeColor="text1"/>
              </w:rPr>
              <w:t xml:space="preserve">хв. </w:t>
            </w:r>
            <w:r w:rsidR="00E75AE8" w:rsidRPr="00E75AE8">
              <w:rPr>
                <w:b/>
                <w:color w:val="000000" w:themeColor="text1"/>
              </w:rPr>
              <w:t>06</w:t>
            </w:r>
            <w:r w:rsidR="00A15BCA" w:rsidRPr="00E75AE8">
              <w:rPr>
                <w:b/>
                <w:color w:val="000000" w:themeColor="text1"/>
              </w:rPr>
              <w:t xml:space="preserve"> </w:t>
            </w:r>
            <w:r w:rsidR="00E75AE8">
              <w:rPr>
                <w:b/>
                <w:color w:val="000000" w:themeColor="text1"/>
              </w:rPr>
              <w:t xml:space="preserve"> </w:t>
            </w:r>
            <w:r w:rsidR="00E75AE8" w:rsidRPr="00E75AE8">
              <w:rPr>
                <w:b/>
                <w:color w:val="000000" w:themeColor="text1"/>
              </w:rPr>
              <w:t xml:space="preserve">жовтня </w:t>
            </w:r>
            <w:r w:rsidR="00A15BCA" w:rsidRPr="00E75AE8">
              <w:rPr>
                <w:b/>
                <w:color w:val="000000" w:themeColor="text1"/>
              </w:rPr>
              <w:t xml:space="preserve"> </w:t>
            </w:r>
            <w:r w:rsidRPr="00E75AE8">
              <w:rPr>
                <w:b/>
                <w:color w:val="000000" w:themeColor="text1"/>
              </w:rPr>
              <w:t xml:space="preserve">2020 </w:t>
            </w:r>
            <w:r w:rsidR="00E75AE8">
              <w:rPr>
                <w:b/>
                <w:color w:val="000000" w:themeColor="text1"/>
              </w:rPr>
              <w:t xml:space="preserve"> </w:t>
            </w:r>
            <w:r w:rsidRPr="00E75AE8">
              <w:rPr>
                <w:b/>
                <w:color w:val="000000" w:themeColor="text1"/>
              </w:rPr>
              <w:t>року.</w:t>
            </w:r>
          </w:p>
          <w:p w:rsidR="00607EAC" w:rsidRPr="003A3FFF" w:rsidRDefault="00607EAC" w:rsidP="00E75AE8">
            <w:pPr>
              <w:ind w:left="112" w:right="164" w:firstLine="10"/>
              <w:jc w:val="both"/>
            </w:pPr>
            <w:r w:rsidRPr="003A3FFF">
              <w:t>Адресат</w:t>
            </w:r>
            <w:r w:rsidRPr="003A3FFF">
              <w:rPr>
                <w:lang w:val="ru-RU"/>
              </w:rPr>
              <w:t>: сектор</w:t>
            </w:r>
            <w:r w:rsidRPr="003A3FFF">
              <w:t xml:space="preserve"> управління персоналом Державної екологічної інспекції </w:t>
            </w:r>
            <w:r w:rsidR="00E0499E" w:rsidRPr="003A3FFF">
              <w:t>у Львівській області</w:t>
            </w:r>
          </w:p>
        </w:tc>
      </w:tr>
      <w:tr w:rsidR="00607EAC" w:rsidRPr="003A3FFF" w:rsidTr="00607EAC">
        <w:tc>
          <w:tcPr>
            <w:tcW w:w="3417" w:type="dxa"/>
            <w:gridSpan w:val="2"/>
            <w:vAlign w:val="center"/>
          </w:tcPr>
          <w:p w:rsidR="00607EAC" w:rsidRPr="003A3FFF" w:rsidRDefault="00607EAC" w:rsidP="001E6652">
            <w:pPr>
              <w:spacing w:before="100" w:beforeAutospacing="1" w:after="100" w:afterAutospacing="1"/>
              <w:ind w:left="142" w:right="126"/>
              <w:jc w:val="both"/>
            </w:pPr>
            <w:r w:rsidRPr="003A3FF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A3FFF">
              <w:br/>
              <w:t>з питань проведення добору з призначення на вакантну посаду</w:t>
            </w:r>
          </w:p>
        </w:tc>
        <w:tc>
          <w:tcPr>
            <w:tcW w:w="7370" w:type="dxa"/>
          </w:tcPr>
          <w:p w:rsidR="00607EAC" w:rsidRPr="003A3FFF" w:rsidRDefault="00464733" w:rsidP="001E6652">
            <w:pPr>
              <w:ind w:left="112"/>
              <w:jc w:val="both"/>
            </w:pPr>
            <w:proofErr w:type="spellStart"/>
            <w:r w:rsidRPr="003A3FFF">
              <w:t>Шараневич</w:t>
            </w:r>
            <w:proofErr w:type="spellEnd"/>
            <w:r w:rsidRPr="003A3FFF">
              <w:t xml:space="preserve"> Ярослава Миколаївна</w:t>
            </w:r>
          </w:p>
          <w:p w:rsidR="00607EAC" w:rsidRPr="003A3FFF" w:rsidRDefault="00607EAC" w:rsidP="001E6652">
            <w:pPr>
              <w:ind w:left="112"/>
              <w:jc w:val="both"/>
            </w:pPr>
            <w:r w:rsidRPr="003A3FFF">
              <w:t xml:space="preserve">тел. </w:t>
            </w:r>
            <w:r w:rsidR="00464733" w:rsidRPr="003A3FFF">
              <w:t>032-238-73-70</w:t>
            </w:r>
            <w:r w:rsidRPr="003A3FFF">
              <w:t>,</w:t>
            </w:r>
          </w:p>
          <w:p w:rsidR="00607EAC" w:rsidRPr="00E9726E" w:rsidRDefault="00607EAC" w:rsidP="001E6652">
            <w:pPr>
              <w:jc w:val="both"/>
            </w:pPr>
            <w:r w:rsidRPr="003A3FFF">
              <w:t xml:space="preserve"> </w:t>
            </w:r>
            <w:r w:rsidR="00E9726E">
              <w:t xml:space="preserve"> </w:t>
            </w:r>
            <w:hyperlink r:id="rId8" w:history="1">
              <w:r w:rsidR="001735BB" w:rsidRPr="00CF4F91">
                <w:rPr>
                  <w:rStyle w:val="a3"/>
                  <w:lang w:val="en-US"/>
                </w:rPr>
                <w:t>lviv</w:t>
              </w:r>
              <w:r w:rsidR="001735BB" w:rsidRPr="00CF4F91">
                <w:rPr>
                  <w:rStyle w:val="a3"/>
                </w:rPr>
                <w:t>_</w:t>
              </w:r>
              <w:r w:rsidR="001735BB" w:rsidRPr="00CF4F91">
                <w:rPr>
                  <w:rStyle w:val="a3"/>
                  <w:lang w:val="en-US"/>
                </w:rPr>
                <w:t>kadry</w:t>
              </w:r>
              <w:r w:rsidR="001735BB" w:rsidRPr="00CF4F91">
                <w:rPr>
                  <w:rStyle w:val="a3"/>
                </w:rPr>
                <w:t>_</w:t>
              </w:r>
              <w:r w:rsidR="001735BB" w:rsidRPr="00CF4F91">
                <w:rPr>
                  <w:rStyle w:val="a3"/>
                  <w:lang w:val="en-US"/>
                </w:rPr>
                <w:t>dei</w:t>
              </w:r>
              <w:r w:rsidR="001735BB" w:rsidRPr="00CF4F91">
                <w:rPr>
                  <w:rStyle w:val="a3"/>
                </w:rPr>
                <w:t>@</w:t>
              </w:r>
              <w:r w:rsidR="001735BB" w:rsidRPr="00CF4F91">
                <w:rPr>
                  <w:rStyle w:val="a3"/>
                  <w:lang w:val="en-US"/>
                </w:rPr>
                <w:t>ukr</w:t>
              </w:r>
              <w:r w:rsidR="001735BB" w:rsidRPr="00CF4F91">
                <w:rPr>
                  <w:rStyle w:val="a3"/>
                </w:rPr>
                <w:t>.</w:t>
              </w:r>
              <w:r w:rsidR="001735BB" w:rsidRPr="00CF4F91">
                <w:rPr>
                  <w:rStyle w:val="a3"/>
                  <w:lang w:val="en-US"/>
                </w:rPr>
                <w:t>net</w:t>
              </w:r>
            </w:hyperlink>
            <w:r w:rsidR="00464733" w:rsidRPr="00E9726E">
              <w:t xml:space="preserve"> </w:t>
            </w:r>
          </w:p>
          <w:p w:rsidR="00607EAC" w:rsidRPr="003A3FFF" w:rsidRDefault="00607EAC" w:rsidP="001E6652">
            <w:pPr>
              <w:ind w:left="112"/>
              <w:jc w:val="both"/>
            </w:pPr>
          </w:p>
          <w:p w:rsidR="00607EAC" w:rsidRPr="003A3FFF" w:rsidRDefault="00607EAC" w:rsidP="001E6652">
            <w:pPr>
              <w:ind w:left="112"/>
            </w:pPr>
          </w:p>
        </w:tc>
      </w:tr>
      <w:tr w:rsidR="00607EAC" w:rsidRPr="003A3FFF" w:rsidTr="00607EAC">
        <w:tc>
          <w:tcPr>
            <w:tcW w:w="10787" w:type="dxa"/>
            <w:gridSpan w:val="3"/>
          </w:tcPr>
          <w:p w:rsidR="00607EAC" w:rsidRPr="003A3FFF" w:rsidRDefault="00607EAC" w:rsidP="001E6652">
            <w:pPr>
              <w:spacing w:before="100" w:beforeAutospacing="1" w:after="100" w:afterAutospacing="1"/>
              <w:jc w:val="center"/>
            </w:pPr>
            <w:r w:rsidRPr="003A3FFF">
              <w:t>Вимоги</w:t>
            </w:r>
          </w:p>
        </w:tc>
      </w:tr>
      <w:tr w:rsidR="00607EAC" w:rsidRPr="003A3FFF" w:rsidTr="00607EAC">
        <w:tc>
          <w:tcPr>
            <w:tcW w:w="540" w:type="dxa"/>
          </w:tcPr>
          <w:p w:rsidR="00607EAC" w:rsidRPr="003A3FFF" w:rsidRDefault="00607EAC" w:rsidP="001E6652">
            <w:pPr>
              <w:spacing w:before="100" w:beforeAutospacing="1" w:after="100" w:afterAutospacing="1"/>
              <w:jc w:val="center"/>
            </w:pPr>
            <w:r w:rsidRPr="003A3FFF">
              <w:t>1</w:t>
            </w:r>
          </w:p>
        </w:tc>
        <w:tc>
          <w:tcPr>
            <w:tcW w:w="2877" w:type="dxa"/>
          </w:tcPr>
          <w:p w:rsidR="00607EAC" w:rsidRPr="003A3FFF" w:rsidRDefault="00607EAC" w:rsidP="001E6652">
            <w:pPr>
              <w:spacing w:before="100" w:beforeAutospacing="1" w:after="100" w:afterAutospacing="1"/>
              <w:ind w:left="39"/>
            </w:pPr>
            <w:r w:rsidRPr="003A3FFF">
              <w:t>Освіта</w:t>
            </w:r>
          </w:p>
        </w:tc>
        <w:tc>
          <w:tcPr>
            <w:tcW w:w="7370" w:type="dxa"/>
          </w:tcPr>
          <w:p w:rsidR="00607EAC" w:rsidRPr="003A3FFF" w:rsidRDefault="00607EAC" w:rsidP="001E6652">
            <w:pPr>
              <w:ind w:left="74" w:right="118"/>
              <w:jc w:val="both"/>
            </w:pPr>
            <w:r w:rsidRPr="003A3FFF">
              <w:rPr>
                <w:rFonts w:eastAsia="Times New Roman"/>
              </w:rPr>
              <w:t xml:space="preserve">вища освіта за освітнім ступенем не нижче </w:t>
            </w:r>
            <w:r w:rsidRPr="003A3FFF">
              <w:rPr>
                <w:color w:val="000000"/>
                <w:shd w:val="clear" w:color="auto" w:fill="FFFFFF"/>
              </w:rPr>
              <w:t>бакалавра, молодшого бакалавра </w:t>
            </w:r>
          </w:p>
        </w:tc>
      </w:tr>
      <w:tr w:rsidR="00607EAC" w:rsidRPr="003A3FFF" w:rsidTr="00607EAC">
        <w:tc>
          <w:tcPr>
            <w:tcW w:w="540" w:type="dxa"/>
          </w:tcPr>
          <w:p w:rsidR="00607EAC" w:rsidRPr="003A3FFF" w:rsidRDefault="00607EAC" w:rsidP="001E6652">
            <w:pPr>
              <w:spacing w:before="100" w:beforeAutospacing="1" w:after="100" w:afterAutospacing="1"/>
              <w:jc w:val="center"/>
            </w:pPr>
            <w:r w:rsidRPr="003A3FFF">
              <w:lastRenderedPageBreak/>
              <w:t>2</w:t>
            </w:r>
          </w:p>
        </w:tc>
        <w:tc>
          <w:tcPr>
            <w:tcW w:w="2877" w:type="dxa"/>
          </w:tcPr>
          <w:p w:rsidR="00607EAC" w:rsidRPr="003A3FFF" w:rsidRDefault="00607EAC" w:rsidP="001E6652">
            <w:pPr>
              <w:spacing w:before="100" w:beforeAutospacing="1" w:after="100" w:afterAutospacing="1"/>
              <w:ind w:left="39"/>
            </w:pPr>
            <w:r w:rsidRPr="003A3FFF">
              <w:t>Досвід роботи</w:t>
            </w:r>
          </w:p>
        </w:tc>
        <w:tc>
          <w:tcPr>
            <w:tcW w:w="7370" w:type="dxa"/>
          </w:tcPr>
          <w:p w:rsidR="00607EAC" w:rsidRPr="003A3FFF" w:rsidRDefault="00607EAC" w:rsidP="001E6652">
            <w:pPr>
              <w:ind w:left="74" w:right="118"/>
              <w:jc w:val="both"/>
            </w:pPr>
            <w:r w:rsidRPr="003A3FFF">
              <w:t>не потребує</w:t>
            </w:r>
          </w:p>
        </w:tc>
      </w:tr>
      <w:tr w:rsidR="00607EAC" w:rsidRPr="003A3FFF" w:rsidTr="00607EAC">
        <w:tc>
          <w:tcPr>
            <w:tcW w:w="540" w:type="dxa"/>
          </w:tcPr>
          <w:p w:rsidR="00607EAC" w:rsidRPr="003A3FFF" w:rsidRDefault="00607EAC" w:rsidP="001E6652">
            <w:pPr>
              <w:spacing w:before="100" w:beforeAutospacing="1" w:after="100" w:afterAutospacing="1"/>
              <w:jc w:val="center"/>
            </w:pPr>
            <w:r w:rsidRPr="003A3FFF">
              <w:t>3</w:t>
            </w:r>
          </w:p>
        </w:tc>
        <w:tc>
          <w:tcPr>
            <w:tcW w:w="2877" w:type="dxa"/>
          </w:tcPr>
          <w:p w:rsidR="00607EAC" w:rsidRPr="003A3FFF" w:rsidRDefault="00607EAC" w:rsidP="001E6652">
            <w:pPr>
              <w:spacing w:before="100" w:beforeAutospacing="1" w:after="100" w:afterAutospacing="1"/>
              <w:ind w:left="39"/>
            </w:pPr>
            <w:r w:rsidRPr="003A3FFF">
              <w:t>Володіння державною мовою</w:t>
            </w:r>
          </w:p>
        </w:tc>
        <w:tc>
          <w:tcPr>
            <w:tcW w:w="7370" w:type="dxa"/>
          </w:tcPr>
          <w:p w:rsidR="00607EAC" w:rsidRPr="003A3FFF" w:rsidRDefault="00607EAC" w:rsidP="001E6652">
            <w:pPr>
              <w:ind w:left="74"/>
            </w:pPr>
            <w:r w:rsidRPr="003A3FFF">
              <w:t>вільне володіння державною мовою</w:t>
            </w:r>
          </w:p>
        </w:tc>
      </w:tr>
    </w:tbl>
    <w:p w:rsidR="001F75E0" w:rsidRPr="003A3FFF" w:rsidRDefault="001F75E0" w:rsidP="001F75E0"/>
    <w:p w:rsidR="007D012B" w:rsidRPr="003A3FFF" w:rsidRDefault="007D012B"/>
    <w:sectPr w:rsidR="007D012B" w:rsidRPr="003A3FFF" w:rsidSect="00373326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1C9"/>
    <w:multiLevelType w:val="hybridMultilevel"/>
    <w:tmpl w:val="B0F8B262"/>
    <w:lvl w:ilvl="0" w:tplc="6E5081D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0"/>
    <w:rsid w:val="00090457"/>
    <w:rsid w:val="001735BB"/>
    <w:rsid w:val="001F75E0"/>
    <w:rsid w:val="00303BA0"/>
    <w:rsid w:val="003A3FFF"/>
    <w:rsid w:val="00464733"/>
    <w:rsid w:val="00607EAC"/>
    <w:rsid w:val="006E6ADD"/>
    <w:rsid w:val="007D012B"/>
    <w:rsid w:val="00A15BCA"/>
    <w:rsid w:val="00A23D79"/>
    <w:rsid w:val="00AC5D1A"/>
    <w:rsid w:val="00E0499E"/>
    <w:rsid w:val="00E75AE8"/>
    <w:rsid w:val="00E9726E"/>
    <w:rsid w:val="00EB483E"/>
    <w:rsid w:val="00F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F75E0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607E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EAC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303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7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F75E0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607E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EAC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303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7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U03</cp:lastModifiedBy>
  <cp:revision>5</cp:revision>
  <dcterms:created xsi:type="dcterms:W3CDTF">2020-09-23T11:08:00Z</dcterms:created>
  <dcterms:modified xsi:type="dcterms:W3CDTF">2020-10-01T07:00:00Z</dcterms:modified>
</cp:coreProperties>
</file>